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52CE" w14:textId="0C39B5F8" w:rsidR="000A185E" w:rsidRDefault="000A185E" w:rsidP="00375061">
      <w:pPr>
        <w:rPr>
          <w:lang w:val="en-GB"/>
        </w:rPr>
      </w:pPr>
    </w:p>
    <w:p w14:paraId="45BB5C06" w14:textId="77777777" w:rsidR="000A185E" w:rsidRDefault="000A185E" w:rsidP="00375061">
      <w:pPr>
        <w:rPr>
          <w:lang w:val="en-GB"/>
        </w:rPr>
      </w:pPr>
    </w:p>
    <w:p w14:paraId="3162842E" w14:textId="77777777" w:rsidR="000A185E" w:rsidRDefault="000A185E" w:rsidP="00375061">
      <w:pPr>
        <w:rPr>
          <w:lang w:val="en-GB"/>
        </w:rPr>
      </w:pPr>
    </w:p>
    <w:p w14:paraId="6848E8B8" w14:textId="591B2ACF" w:rsidR="004750A7" w:rsidRPr="00984EA4" w:rsidRDefault="004750A7" w:rsidP="00375061">
      <w:pPr>
        <w:rPr>
          <w:lang w:val="en-GB"/>
        </w:rPr>
      </w:pPr>
    </w:p>
    <w:p w14:paraId="54D0D6E8" w14:textId="0246259D" w:rsidR="00C00707" w:rsidRDefault="000A185E" w:rsidP="00C00707">
      <w:pPr>
        <w:pStyle w:val="3Policytitle"/>
        <w:jc w:val="center"/>
        <w:rPr>
          <w:lang w:val="en-GB"/>
        </w:rPr>
      </w:pPr>
      <w:r>
        <w:rPr>
          <w:noProof/>
          <w:lang w:val="en-GB" w:eastAsia="en-GB"/>
        </w:rPr>
        <w:drawing>
          <wp:anchor distT="0" distB="0" distL="114300" distR="114300" simplePos="0" relativeHeight="251659264" behindDoc="1" locked="0" layoutInCell="1" allowOverlap="1" wp14:anchorId="24B5ACA8" wp14:editId="581DA66A">
            <wp:simplePos x="0" y="0"/>
            <wp:positionH relativeFrom="margin">
              <wp:align>center</wp:align>
            </wp:positionH>
            <wp:positionV relativeFrom="page">
              <wp:posOffset>1483995</wp:posOffset>
            </wp:positionV>
            <wp:extent cx="3600450" cy="990600"/>
            <wp:effectExtent l="0" t="0" r="0" b="0"/>
            <wp:wrapNone/>
            <wp:docPr id="3215494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pic:spPr>
                </pic:pic>
              </a:graphicData>
            </a:graphic>
            <wp14:sizeRelH relativeFrom="page">
              <wp14:pctWidth>0</wp14:pctWidth>
            </wp14:sizeRelH>
            <wp14:sizeRelV relativeFrom="page">
              <wp14:pctHeight>0</wp14:pctHeight>
            </wp14:sizeRelV>
          </wp:anchor>
        </w:drawing>
      </w:r>
    </w:p>
    <w:p w14:paraId="7E23BEBF" w14:textId="6B34A5BE" w:rsidR="00C00707" w:rsidRDefault="00C00707" w:rsidP="00C00707">
      <w:pPr>
        <w:pStyle w:val="3Policytitle"/>
        <w:jc w:val="center"/>
        <w:rPr>
          <w:lang w:val="en-GB"/>
        </w:rPr>
      </w:pPr>
    </w:p>
    <w:p w14:paraId="3E437173" w14:textId="77777777" w:rsidR="00C00707" w:rsidRDefault="00C00707" w:rsidP="00C00707">
      <w:pPr>
        <w:pStyle w:val="3Policytitle"/>
        <w:jc w:val="center"/>
        <w:rPr>
          <w:lang w:val="en-GB"/>
        </w:rPr>
      </w:pPr>
    </w:p>
    <w:p w14:paraId="28D5C022" w14:textId="59451C8F" w:rsidR="00C00707" w:rsidRDefault="007A13C3" w:rsidP="00C00707">
      <w:pPr>
        <w:pStyle w:val="3Policytitle"/>
        <w:jc w:val="center"/>
        <w:rPr>
          <w:sz w:val="56"/>
          <w:szCs w:val="22"/>
          <w:lang w:val="en-GB"/>
        </w:rPr>
      </w:pPr>
      <w:r w:rsidRPr="00C00707">
        <w:rPr>
          <w:sz w:val="56"/>
          <w:szCs w:val="22"/>
          <w:lang w:val="en-GB"/>
        </w:rPr>
        <w:t xml:space="preserve">Special educational </w:t>
      </w:r>
      <w:r w:rsidRPr="00C00707">
        <w:rPr>
          <w:sz w:val="56"/>
          <w:szCs w:val="22"/>
          <w:lang w:val="en-GB"/>
        </w:rPr>
        <w:br/>
        <w:t xml:space="preserve">needs and disabilities </w:t>
      </w:r>
    </w:p>
    <w:p w14:paraId="5014CE76" w14:textId="18A263A7" w:rsidR="007A13C3" w:rsidRPr="00C00707" w:rsidRDefault="007A13C3" w:rsidP="00C00707">
      <w:pPr>
        <w:pStyle w:val="3Policytitle"/>
        <w:jc w:val="center"/>
        <w:rPr>
          <w:sz w:val="56"/>
          <w:szCs w:val="22"/>
          <w:lang w:val="en-GB"/>
        </w:rPr>
      </w:pPr>
      <w:r w:rsidRPr="00C00707">
        <w:rPr>
          <w:sz w:val="56"/>
          <w:szCs w:val="22"/>
          <w:lang w:val="en-GB"/>
        </w:rPr>
        <w:t>(SEND) policy</w:t>
      </w:r>
    </w:p>
    <w:p w14:paraId="494159C3" w14:textId="39501D46" w:rsidR="003E0943" w:rsidRDefault="003E0943" w:rsidP="007A13C3">
      <w:pPr>
        <w:pStyle w:val="6Abstract"/>
        <w:rPr>
          <w:highlight w:val="yellow"/>
          <w:lang w:val="en-GB"/>
        </w:rPr>
      </w:pPr>
    </w:p>
    <w:p w14:paraId="72E6BBCA" w14:textId="77777777" w:rsidR="00C00707" w:rsidRPr="00984EA4" w:rsidRDefault="00C00707" w:rsidP="007A13C3">
      <w:pPr>
        <w:pStyle w:val="6Abstract"/>
        <w:rPr>
          <w:highlight w:val="yellow"/>
          <w:lang w:val="en-GB"/>
        </w:rPr>
      </w:pPr>
    </w:p>
    <w:p w14:paraId="6B1D5FF5" w14:textId="282D5DCC" w:rsidR="00252E46" w:rsidRPr="00984EA4" w:rsidRDefault="00C00707" w:rsidP="00C00707">
      <w:pPr>
        <w:pStyle w:val="6Abstract"/>
        <w:jc w:val="center"/>
        <w:rPr>
          <w:lang w:val="en-GB"/>
        </w:rPr>
      </w:pPr>
      <w:r w:rsidRPr="00C00707">
        <w:rPr>
          <w:lang w:val="en-GB"/>
        </w:rPr>
        <w:t>Truro &amp; Penwith Academy Trust</w:t>
      </w:r>
    </w:p>
    <w:p w14:paraId="07F3CFD5" w14:textId="4277C9F4" w:rsidR="00252E46" w:rsidRPr="00984EA4" w:rsidRDefault="00AE7FD8" w:rsidP="00AE7FD8">
      <w:pPr>
        <w:pStyle w:val="6Abstract"/>
        <w:jc w:val="center"/>
        <w:rPr>
          <w:lang w:val="en-GB"/>
        </w:rPr>
      </w:pPr>
      <w:proofErr w:type="spellStart"/>
      <w:r>
        <w:rPr>
          <w:lang w:val="en-GB"/>
        </w:rPr>
        <w:t>Nanpean</w:t>
      </w:r>
      <w:proofErr w:type="spellEnd"/>
      <w:r>
        <w:rPr>
          <w:lang w:val="en-GB"/>
        </w:rPr>
        <w:t xml:space="preserve"> C.P School</w:t>
      </w:r>
    </w:p>
    <w:p w14:paraId="30017428" w14:textId="77777777" w:rsidR="007A13C3" w:rsidRPr="00984EA4" w:rsidRDefault="007A13C3" w:rsidP="007A13C3">
      <w:pPr>
        <w:pStyle w:val="1bodycopy10pt"/>
        <w:rPr>
          <w:lang w:val="en-GB"/>
        </w:rPr>
      </w:pPr>
    </w:p>
    <w:p w14:paraId="42D1F4BA" w14:textId="77777777" w:rsidR="007A13C3" w:rsidRPr="00984EA4" w:rsidRDefault="007A13C3" w:rsidP="007A13C3">
      <w:pPr>
        <w:pStyle w:val="1bodycopy10pt"/>
        <w:rPr>
          <w:lang w:val="en-GB"/>
        </w:rPr>
      </w:pPr>
    </w:p>
    <w:p w14:paraId="0BA66761" w14:textId="77777777" w:rsidR="007A13C3" w:rsidRPr="00984EA4" w:rsidRDefault="007A13C3" w:rsidP="007A13C3">
      <w:pPr>
        <w:pStyle w:val="1bodycopy10pt"/>
        <w:rPr>
          <w:lang w:val="en-GB"/>
        </w:rPr>
      </w:pPr>
    </w:p>
    <w:p w14:paraId="09D8A59F" w14:textId="77777777" w:rsidR="007A13C3" w:rsidRPr="00984EA4" w:rsidRDefault="007A13C3" w:rsidP="007A13C3">
      <w:pPr>
        <w:pStyle w:val="1bodycopy10pt"/>
        <w:rPr>
          <w:lang w:val="en-GB"/>
        </w:rPr>
      </w:pPr>
    </w:p>
    <w:p w14:paraId="57566CC6" w14:textId="77777777" w:rsidR="007A13C3" w:rsidRPr="00984EA4" w:rsidRDefault="007A13C3" w:rsidP="007A13C3">
      <w:pPr>
        <w:pStyle w:val="1bodycopy10pt"/>
        <w:rPr>
          <w:lang w:val="en-GB"/>
        </w:rPr>
      </w:pPr>
    </w:p>
    <w:p w14:paraId="364A3438" w14:textId="77777777" w:rsidR="00557C10" w:rsidRPr="001C1DF1" w:rsidRDefault="00557C10" w:rsidP="00557C10">
      <w:pPr>
        <w:pStyle w:val="Heading2"/>
        <w:rPr>
          <w:rFonts w:cs="Arial"/>
          <w:sz w:val="22"/>
          <w:szCs w:val="22"/>
        </w:rPr>
      </w:pPr>
      <w:r w:rsidRPr="001C1DF1">
        <w:rPr>
          <w:rFonts w:cs="Arial"/>
          <w:sz w:val="22"/>
          <w:szCs w:val="22"/>
        </w:rPr>
        <w:t>Document Control</w:t>
      </w:r>
    </w:p>
    <w:tbl>
      <w:tblPr>
        <w:tblStyle w:val="TableGrid"/>
        <w:tblW w:w="9634" w:type="dxa"/>
        <w:tblLook w:val="04A0" w:firstRow="1" w:lastRow="0" w:firstColumn="1" w:lastColumn="0" w:noHBand="0" w:noVBand="1"/>
      </w:tblPr>
      <w:tblGrid>
        <w:gridCol w:w="1129"/>
        <w:gridCol w:w="1701"/>
        <w:gridCol w:w="1560"/>
        <w:gridCol w:w="3260"/>
        <w:gridCol w:w="1984"/>
      </w:tblGrid>
      <w:tr w:rsidR="00557C10" w:rsidRPr="001C1DF1" w14:paraId="64EA7B86" w14:textId="77777777" w:rsidTr="00AE7FD8">
        <w:tc>
          <w:tcPr>
            <w:tcW w:w="1129" w:type="dxa"/>
          </w:tcPr>
          <w:p w14:paraId="57C22494" w14:textId="77777777" w:rsidR="00557C10" w:rsidRPr="001C1DF1" w:rsidRDefault="00557C10" w:rsidP="00AE7FD8">
            <w:pPr>
              <w:rPr>
                <w:rFonts w:cs="Arial"/>
              </w:rPr>
            </w:pPr>
            <w:r w:rsidRPr="001C1DF1">
              <w:rPr>
                <w:rFonts w:cs="Arial"/>
              </w:rPr>
              <w:t>Version</w:t>
            </w:r>
          </w:p>
        </w:tc>
        <w:tc>
          <w:tcPr>
            <w:tcW w:w="1701" w:type="dxa"/>
          </w:tcPr>
          <w:p w14:paraId="4E02329B" w14:textId="77777777" w:rsidR="00557C10" w:rsidRPr="001C1DF1" w:rsidRDefault="00557C10" w:rsidP="00AE7FD8">
            <w:pPr>
              <w:rPr>
                <w:rFonts w:cs="Arial"/>
              </w:rPr>
            </w:pPr>
            <w:r w:rsidRPr="001C1DF1">
              <w:rPr>
                <w:rFonts w:cs="Arial"/>
              </w:rPr>
              <w:t>Date Approved</w:t>
            </w:r>
          </w:p>
        </w:tc>
        <w:tc>
          <w:tcPr>
            <w:tcW w:w="1560" w:type="dxa"/>
          </w:tcPr>
          <w:p w14:paraId="455C5347" w14:textId="77777777" w:rsidR="00557C10" w:rsidRPr="001C1DF1" w:rsidRDefault="00557C10" w:rsidP="00AE7FD8">
            <w:pPr>
              <w:rPr>
                <w:rFonts w:cs="Arial"/>
              </w:rPr>
            </w:pPr>
            <w:r w:rsidRPr="001C1DF1">
              <w:rPr>
                <w:rFonts w:cs="Arial"/>
              </w:rPr>
              <w:t>Approved By</w:t>
            </w:r>
          </w:p>
        </w:tc>
        <w:tc>
          <w:tcPr>
            <w:tcW w:w="3260" w:type="dxa"/>
          </w:tcPr>
          <w:p w14:paraId="01F3A503" w14:textId="77777777" w:rsidR="00557C10" w:rsidRPr="001C1DF1" w:rsidRDefault="00557C10" w:rsidP="00AE7FD8">
            <w:pPr>
              <w:rPr>
                <w:rFonts w:cs="Arial"/>
              </w:rPr>
            </w:pPr>
            <w:r w:rsidRPr="001C1DF1">
              <w:rPr>
                <w:rFonts w:cs="Arial"/>
              </w:rPr>
              <w:t>Summary of Changes</w:t>
            </w:r>
          </w:p>
        </w:tc>
        <w:tc>
          <w:tcPr>
            <w:tcW w:w="1984" w:type="dxa"/>
          </w:tcPr>
          <w:p w14:paraId="7B0E0BE0" w14:textId="77777777" w:rsidR="00557C10" w:rsidRPr="001C1DF1" w:rsidRDefault="00557C10" w:rsidP="00AE7FD8">
            <w:pPr>
              <w:rPr>
                <w:rFonts w:cs="Arial"/>
              </w:rPr>
            </w:pPr>
            <w:r w:rsidRPr="001C1DF1">
              <w:rPr>
                <w:rFonts w:cs="Arial"/>
              </w:rPr>
              <w:t>Next Review Date</w:t>
            </w:r>
          </w:p>
        </w:tc>
      </w:tr>
      <w:tr w:rsidR="00557C10" w:rsidRPr="001C1DF1" w14:paraId="189F6460" w14:textId="77777777" w:rsidTr="00AE7FD8">
        <w:tc>
          <w:tcPr>
            <w:tcW w:w="1129" w:type="dxa"/>
          </w:tcPr>
          <w:p w14:paraId="1291AADC" w14:textId="77777777" w:rsidR="00557C10" w:rsidRPr="001C1DF1" w:rsidRDefault="00557C10" w:rsidP="00AE7FD8">
            <w:pPr>
              <w:rPr>
                <w:rFonts w:cs="Arial"/>
              </w:rPr>
            </w:pPr>
            <w:r w:rsidRPr="001C1DF1">
              <w:rPr>
                <w:rFonts w:cs="Arial"/>
              </w:rPr>
              <w:t>1.0</w:t>
            </w:r>
          </w:p>
        </w:tc>
        <w:tc>
          <w:tcPr>
            <w:tcW w:w="1701" w:type="dxa"/>
          </w:tcPr>
          <w:p w14:paraId="795471F7" w14:textId="4F2E87B9" w:rsidR="00557C10" w:rsidRPr="001C1DF1" w:rsidRDefault="00557C10" w:rsidP="00AE7FD8">
            <w:pPr>
              <w:rPr>
                <w:rFonts w:cs="Arial"/>
              </w:rPr>
            </w:pPr>
            <w:r>
              <w:rPr>
                <w:rFonts w:cs="Arial"/>
              </w:rPr>
              <w:t>November 2025</w:t>
            </w:r>
          </w:p>
        </w:tc>
        <w:tc>
          <w:tcPr>
            <w:tcW w:w="1560" w:type="dxa"/>
          </w:tcPr>
          <w:p w14:paraId="37A50BD7" w14:textId="77777777" w:rsidR="00557C10" w:rsidRPr="001C1DF1" w:rsidRDefault="00557C10" w:rsidP="00AE7FD8">
            <w:pPr>
              <w:rPr>
                <w:rFonts w:cs="Arial"/>
              </w:rPr>
            </w:pPr>
            <w:r w:rsidRPr="001C1DF1">
              <w:rPr>
                <w:rFonts w:cs="Arial"/>
              </w:rPr>
              <w:t>Trust Board</w:t>
            </w:r>
          </w:p>
        </w:tc>
        <w:tc>
          <w:tcPr>
            <w:tcW w:w="3260" w:type="dxa"/>
          </w:tcPr>
          <w:p w14:paraId="51C3FB5D" w14:textId="77777777" w:rsidR="00557C10" w:rsidRPr="001C1DF1" w:rsidRDefault="00557C10" w:rsidP="00AE7FD8">
            <w:pPr>
              <w:rPr>
                <w:rFonts w:cs="Arial"/>
              </w:rPr>
            </w:pPr>
            <w:r>
              <w:rPr>
                <w:rFonts w:cs="Arial"/>
              </w:rPr>
              <w:t>Changes to bring in line with updated statutory guidance</w:t>
            </w:r>
          </w:p>
        </w:tc>
        <w:tc>
          <w:tcPr>
            <w:tcW w:w="1984" w:type="dxa"/>
          </w:tcPr>
          <w:p w14:paraId="668F0AD4" w14:textId="18E502CF" w:rsidR="00557C10" w:rsidRPr="001C1DF1" w:rsidRDefault="00FE27BA" w:rsidP="00AE7FD8">
            <w:pPr>
              <w:rPr>
                <w:rFonts w:cs="Arial"/>
              </w:rPr>
            </w:pPr>
            <w:r>
              <w:rPr>
                <w:rFonts w:cs="Arial"/>
              </w:rPr>
              <w:t>November 2026</w:t>
            </w:r>
          </w:p>
        </w:tc>
      </w:tr>
      <w:tr w:rsidR="00557C10" w:rsidRPr="001C1DF1" w14:paraId="7F8A41EB" w14:textId="77777777" w:rsidTr="00AE7FD8">
        <w:tc>
          <w:tcPr>
            <w:tcW w:w="1129" w:type="dxa"/>
          </w:tcPr>
          <w:p w14:paraId="35DA65EE" w14:textId="35A65D75" w:rsidR="00557C10" w:rsidRPr="001C1DF1" w:rsidRDefault="00557C10" w:rsidP="00AE7FD8">
            <w:pPr>
              <w:rPr>
                <w:rFonts w:cs="Arial"/>
              </w:rPr>
            </w:pPr>
          </w:p>
        </w:tc>
        <w:tc>
          <w:tcPr>
            <w:tcW w:w="1701" w:type="dxa"/>
          </w:tcPr>
          <w:p w14:paraId="16853800" w14:textId="7C892D93" w:rsidR="00557C10" w:rsidRPr="001C1DF1" w:rsidRDefault="00557C10" w:rsidP="00AE7FD8">
            <w:pPr>
              <w:rPr>
                <w:rFonts w:cs="Arial"/>
              </w:rPr>
            </w:pPr>
          </w:p>
        </w:tc>
        <w:tc>
          <w:tcPr>
            <w:tcW w:w="1560" w:type="dxa"/>
          </w:tcPr>
          <w:p w14:paraId="0FC217FE" w14:textId="345D5B6D" w:rsidR="00557C10" w:rsidRPr="001C1DF1" w:rsidRDefault="00557C10" w:rsidP="00AE7FD8">
            <w:pPr>
              <w:rPr>
                <w:rFonts w:cs="Arial"/>
              </w:rPr>
            </w:pPr>
          </w:p>
        </w:tc>
        <w:tc>
          <w:tcPr>
            <w:tcW w:w="3260" w:type="dxa"/>
          </w:tcPr>
          <w:p w14:paraId="599DB567" w14:textId="77777777" w:rsidR="00557C10" w:rsidRPr="001C1DF1" w:rsidRDefault="00557C10" w:rsidP="00AE7FD8">
            <w:pPr>
              <w:rPr>
                <w:rFonts w:cs="Arial"/>
              </w:rPr>
            </w:pPr>
          </w:p>
        </w:tc>
        <w:tc>
          <w:tcPr>
            <w:tcW w:w="1984" w:type="dxa"/>
          </w:tcPr>
          <w:p w14:paraId="124516D9" w14:textId="51BF5644" w:rsidR="00557C10" w:rsidRPr="001C1DF1" w:rsidRDefault="00557C10" w:rsidP="00AE7FD8">
            <w:pPr>
              <w:rPr>
                <w:rFonts w:cs="Arial"/>
              </w:rPr>
            </w:pPr>
          </w:p>
        </w:tc>
      </w:tr>
    </w:tbl>
    <w:p w14:paraId="760FD253" w14:textId="77777777" w:rsidR="00557C10" w:rsidRPr="001C1DF1" w:rsidRDefault="00557C10" w:rsidP="00557C10">
      <w:pPr>
        <w:rPr>
          <w:rFonts w:cs="Arial"/>
        </w:rPr>
      </w:pPr>
    </w:p>
    <w:p w14:paraId="2997C19F" w14:textId="77777777" w:rsidR="007A13C3" w:rsidRPr="00984EA4" w:rsidRDefault="007A13C3" w:rsidP="007A13C3">
      <w:pPr>
        <w:pStyle w:val="1bodycopy10pt"/>
        <w:rPr>
          <w:lang w:val="en-GB"/>
        </w:rPr>
      </w:pPr>
    </w:p>
    <w:p w14:paraId="3DEBB47F" w14:textId="77777777" w:rsidR="007A13C3" w:rsidRPr="00984EA4" w:rsidRDefault="007A13C3" w:rsidP="007A13C3">
      <w:pPr>
        <w:pStyle w:val="1bodycopy10pt"/>
        <w:rPr>
          <w:lang w:val="en-GB"/>
        </w:rPr>
      </w:pPr>
    </w:p>
    <w:p w14:paraId="16784DC5" w14:textId="77777777" w:rsidR="007A13C3" w:rsidRPr="00984EA4" w:rsidRDefault="007A13C3" w:rsidP="007A13C3">
      <w:pPr>
        <w:pStyle w:val="1bodycopy10pt"/>
        <w:rPr>
          <w:lang w:val="en-GB"/>
        </w:rPr>
      </w:pPr>
    </w:p>
    <w:p w14:paraId="204C4C0B" w14:textId="77777777" w:rsidR="007A13C3" w:rsidRPr="00984EA4" w:rsidRDefault="007A13C3" w:rsidP="007A13C3">
      <w:pPr>
        <w:pStyle w:val="1bodycopy10pt"/>
        <w:rPr>
          <w:lang w:val="en-GB"/>
        </w:rPr>
      </w:pPr>
    </w:p>
    <w:p w14:paraId="2A0E14CB" w14:textId="77777777" w:rsidR="007A13C3" w:rsidRPr="00984EA4" w:rsidRDefault="007A13C3" w:rsidP="007A13C3">
      <w:pPr>
        <w:rPr>
          <w:b/>
          <w:lang w:val="en-GB"/>
        </w:rPr>
      </w:pPr>
    </w:p>
    <w:p w14:paraId="1C782CCA" w14:textId="77777777" w:rsidR="007A13C3" w:rsidRPr="00984EA4" w:rsidRDefault="007A13C3" w:rsidP="00DD33E1">
      <w:pPr>
        <w:pStyle w:val="TOCHeading"/>
        <w:shd w:val="clear" w:color="auto" w:fill="FFFFFF" w:themeFill="background1"/>
        <w:spacing w:before="0" w:after="120"/>
        <w:rPr>
          <w:rFonts w:ascii="Arial" w:hAnsi="Arial" w:cs="Arial"/>
          <w:b/>
          <w:sz w:val="28"/>
          <w:szCs w:val="28"/>
          <w:lang w:val="en-GB"/>
        </w:rPr>
      </w:pPr>
      <w:r w:rsidRPr="00984EA4">
        <w:rPr>
          <w:rFonts w:ascii="Arial" w:hAnsi="Arial" w:cs="Arial"/>
          <w:b/>
          <w:sz w:val="28"/>
          <w:szCs w:val="28"/>
          <w:lang w:val="en-GB"/>
        </w:rPr>
        <w:lastRenderedPageBreak/>
        <w:t>Contents</w:t>
      </w:r>
    </w:p>
    <w:p w14:paraId="495B154D" w14:textId="77777777" w:rsidR="00E92576" w:rsidRDefault="007A13C3" w:rsidP="00DD33E1">
      <w:pPr>
        <w:pStyle w:val="TOC1"/>
        <w:shd w:val="clear" w:color="auto" w:fill="FFFFFF" w:themeFill="background1"/>
        <w:tabs>
          <w:tab w:val="right" w:leader="dot" w:pos="9736"/>
        </w:tabs>
        <w:rPr>
          <w:rFonts w:ascii="Aptos" w:eastAsia="Times New Roman" w:hAnsi="Aptos"/>
          <w:noProof/>
          <w:kern w:val="2"/>
          <w:sz w:val="24"/>
        </w:rPr>
      </w:pPr>
      <w:r w:rsidRPr="00984EA4">
        <w:rPr>
          <w:b/>
          <w:bCs/>
          <w:noProof/>
          <w:lang w:val="en-GB"/>
        </w:rPr>
        <w:fldChar w:fldCharType="begin"/>
      </w:r>
      <w:r w:rsidRPr="00984EA4">
        <w:rPr>
          <w:b/>
          <w:bCs/>
          <w:noProof/>
          <w:lang w:val="en-GB"/>
        </w:rPr>
        <w:instrText xml:space="preserve"> TOC \o "1-3" \h \z \u </w:instrText>
      </w:r>
      <w:r w:rsidRPr="00984EA4">
        <w:rPr>
          <w:b/>
          <w:bCs/>
          <w:noProof/>
          <w:lang w:val="en-GB"/>
        </w:rPr>
        <w:fldChar w:fldCharType="separate"/>
      </w:r>
      <w:hyperlink w:anchor="_Toc189131285" w:history="1">
        <w:r w:rsidR="00E92576" w:rsidRPr="0033230C">
          <w:rPr>
            <w:rStyle w:val="Hyperlink"/>
            <w:noProof/>
          </w:rPr>
          <w:t>1. Aims and objectives</w:t>
        </w:r>
        <w:r w:rsidR="00E92576">
          <w:rPr>
            <w:noProof/>
            <w:webHidden/>
          </w:rPr>
          <w:tab/>
        </w:r>
        <w:r w:rsidR="00E92576">
          <w:rPr>
            <w:noProof/>
            <w:webHidden/>
          </w:rPr>
          <w:fldChar w:fldCharType="begin"/>
        </w:r>
        <w:r w:rsidR="00E92576">
          <w:rPr>
            <w:noProof/>
            <w:webHidden/>
          </w:rPr>
          <w:instrText xml:space="preserve"> PAGEREF _Toc189131285 \h </w:instrText>
        </w:r>
        <w:r w:rsidR="00E92576">
          <w:rPr>
            <w:noProof/>
            <w:webHidden/>
          </w:rPr>
        </w:r>
        <w:r w:rsidR="00E92576">
          <w:rPr>
            <w:noProof/>
            <w:webHidden/>
          </w:rPr>
          <w:fldChar w:fldCharType="separate"/>
        </w:r>
        <w:r w:rsidR="00E92576">
          <w:rPr>
            <w:noProof/>
            <w:webHidden/>
          </w:rPr>
          <w:t>4</w:t>
        </w:r>
        <w:r w:rsidR="00E92576">
          <w:rPr>
            <w:noProof/>
            <w:webHidden/>
          </w:rPr>
          <w:fldChar w:fldCharType="end"/>
        </w:r>
      </w:hyperlink>
    </w:p>
    <w:p w14:paraId="464D1598"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86" w:history="1">
        <w:r w:rsidRPr="0033230C">
          <w:rPr>
            <w:rStyle w:val="Hyperlink"/>
            <w:noProof/>
          </w:rPr>
          <w:t>2. Vision and values</w:t>
        </w:r>
        <w:r>
          <w:rPr>
            <w:noProof/>
            <w:webHidden/>
          </w:rPr>
          <w:tab/>
        </w:r>
        <w:r>
          <w:rPr>
            <w:noProof/>
            <w:webHidden/>
          </w:rPr>
          <w:fldChar w:fldCharType="begin"/>
        </w:r>
        <w:r>
          <w:rPr>
            <w:noProof/>
            <w:webHidden/>
          </w:rPr>
          <w:instrText xml:space="preserve"> PAGEREF _Toc189131286 \h </w:instrText>
        </w:r>
        <w:r>
          <w:rPr>
            <w:noProof/>
            <w:webHidden/>
          </w:rPr>
        </w:r>
        <w:r>
          <w:rPr>
            <w:noProof/>
            <w:webHidden/>
          </w:rPr>
          <w:fldChar w:fldCharType="separate"/>
        </w:r>
        <w:r>
          <w:rPr>
            <w:noProof/>
            <w:webHidden/>
          </w:rPr>
          <w:t>4</w:t>
        </w:r>
        <w:r>
          <w:rPr>
            <w:noProof/>
            <w:webHidden/>
          </w:rPr>
          <w:fldChar w:fldCharType="end"/>
        </w:r>
      </w:hyperlink>
    </w:p>
    <w:p w14:paraId="16425445"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87" w:history="1">
        <w:r w:rsidRPr="0033230C">
          <w:rPr>
            <w:rStyle w:val="Hyperlink"/>
            <w:noProof/>
          </w:rPr>
          <w:t>3. Legislation and guidance</w:t>
        </w:r>
        <w:r>
          <w:rPr>
            <w:noProof/>
            <w:webHidden/>
          </w:rPr>
          <w:tab/>
        </w:r>
        <w:r>
          <w:rPr>
            <w:noProof/>
            <w:webHidden/>
          </w:rPr>
          <w:fldChar w:fldCharType="begin"/>
        </w:r>
        <w:r>
          <w:rPr>
            <w:noProof/>
            <w:webHidden/>
          </w:rPr>
          <w:instrText xml:space="preserve"> PAGEREF _Toc189131287 \h </w:instrText>
        </w:r>
        <w:r>
          <w:rPr>
            <w:noProof/>
            <w:webHidden/>
          </w:rPr>
        </w:r>
        <w:r>
          <w:rPr>
            <w:noProof/>
            <w:webHidden/>
          </w:rPr>
          <w:fldChar w:fldCharType="separate"/>
        </w:r>
        <w:r>
          <w:rPr>
            <w:noProof/>
            <w:webHidden/>
          </w:rPr>
          <w:t>4</w:t>
        </w:r>
        <w:r>
          <w:rPr>
            <w:noProof/>
            <w:webHidden/>
          </w:rPr>
          <w:fldChar w:fldCharType="end"/>
        </w:r>
      </w:hyperlink>
    </w:p>
    <w:p w14:paraId="09A78BB3"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88" w:history="1">
        <w:r w:rsidRPr="0033230C">
          <w:rPr>
            <w:rStyle w:val="Hyperlink"/>
            <w:noProof/>
          </w:rPr>
          <w:t>4. Inclusion and equal opportunities</w:t>
        </w:r>
        <w:r>
          <w:rPr>
            <w:noProof/>
            <w:webHidden/>
          </w:rPr>
          <w:tab/>
        </w:r>
        <w:r>
          <w:rPr>
            <w:noProof/>
            <w:webHidden/>
          </w:rPr>
          <w:fldChar w:fldCharType="begin"/>
        </w:r>
        <w:r>
          <w:rPr>
            <w:noProof/>
            <w:webHidden/>
          </w:rPr>
          <w:instrText xml:space="preserve"> PAGEREF _Toc189131288 \h </w:instrText>
        </w:r>
        <w:r>
          <w:rPr>
            <w:noProof/>
            <w:webHidden/>
          </w:rPr>
        </w:r>
        <w:r>
          <w:rPr>
            <w:noProof/>
            <w:webHidden/>
          </w:rPr>
          <w:fldChar w:fldCharType="separate"/>
        </w:r>
        <w:r>
          <w:rPr>
            <w:noProof/>
            <w:webHidden/>
          </w:rPr>
          <w:t>5</w:t>
        </w:r>
        <w:r>
          <w:rPr>
            <w:noProof/>
            <w:webHidden/>
          </w:rPr>
          <w:fldChar w:fldCharType="end"/>
        </w:r>
      </w:hyperlink>
    </w:p>
    <w:p w14:paraId="7BA70114"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89" w:history="1">
        <w:r w:rsidRPr="0033230C">
          <w:rPr>
            <w:rStyle w:val="Hyperlink"/>
            <w:noProof/>
          </w:rPr>
          <w:t>5. Definitions</w:t>
        </w:r>
        <w:r>
          <w:rPr>
            <w:noProof/>
            <w:webHidden/>
          </w:rPr>
          <w:tab/>
        </w:r>
        <w:r>
          <w:rPr>
            <w:noProof/>
            <w:webHidden/>
          </w:rPr>
          <w:fldChar w:fldCharType="begin"/>
        </w:r>
        <w:r>
          <w:rPr>
            <w:noProof/>
            <w:webHidden/>
          </w:rPr>
          <w:instrText xml:space="preserve"> PAGEREF _Toc189131289 \h </w:instrText>
        </w:r>
        <w:r>
          <w:rPr>
            <w:noProof/>
            <w:webHidden/>
          </w:rPr>
        </w:r>
        <w:r>
          <w:rPr>
            <w:noProof/>
            <w:webHidden/>
          </w:rPr>
          <w:fldChar w:fldCharType="separate"/>
        </w:r>
        <w:r>
          <w:rPr>
            <w:noProof/>
            <w:webHidden/>
          </w:rPr>
          <w:t>5</w:t>
        </w:r>
        <w:r>
          <w:rPr>
            <w:noProof/>
            <w:webHidden/>
          </w:rPr>
          <w:fldChar w:fldCharType="end"/>
        </w:r>
      </w:hyperlink>
    </w:p>
    <w:p w14:paraId="50E15F2A"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90" w:history="1">
        <w:r w:rsidRPr="0033230C">
          <w:rPr>
            <w:rStyle w:val="Hyperlink"/>
            <w:noProof/>
          </w:rPr>
          <w:t>6. Roles and responsibilities</w:t>
        </w:r>
        <w:r>
          <w:rPr>
            <w:noProof/>
            <w:webHidden/>
          </w:rPr>
          <w:tab/>
        </w:r>
        <w:r>
          <w:rPr>
            <w:noProof/>
            <w:webHidden/>
          </w:rPr>
          <w:fldChar w:fldCharType="begin"/>
        </w:r>
        <w:r>
          <w:rPr>
            <w:noProof/>
            <w:webHidden/>
          </w:rPr>
          <w:instrText xml:space="preserve"> PAGEREF _Toc189131290 \h </w:instrText>
        </w:r>
        <w:r>
          <w:rPr>
            <w:noProof/>
            <w:webHidden/>
          </w:rPr>
        </w:r>
        <w:r>
          <w:rPr>
            <w:noProof/>
            <w:webHidden/>
          </w:rPr>
          <w:fldChar w:fldCharType="separate"/>
        </w:r>
        <w:r>
          <w:rPr>
            <w:noProof/>
            <w:webHidden/>
          </w:rPr>
          <w:t>6</w:t>
        </w:r>
        <w:r>
          <w:rPr>
            <w:noProof/>
            <w:webHidden/>
          </w:rPr>
          <w:fldChar w:fldCharType="end"/>
        </w:r>
      </w:hyperlink>
    </w:p>
    <w:p w14:paraId="710CB4AF"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91" w:history="1">
        <w:r w:rsidRPr="0033230C">
          <w:rPr>
            <w:rStyle w:val="Hyperlink"/>
            <w:noProof/>
          </w:rPr>
          <w:t>7. SEN information report</w:t>
        </w:r>
        <w:r>
          <w:rPr>
            <w:noProof/>
            <w:webHidden/>
          </w:rPr>
          <w:tab/>
        </w:r>
        <w:r>
          <w:rPr>
            <w:noProof/>
            <w:webHidden/>
          </w:rPr>
          <w:fldChar w:fldCharType="begin"/>
        </w:r>
        <w:r>
          <w:rPr>
            <w:noProof/>
            <w:webHidden/>
          </w:rPr>
          <w:instrText xml:space="preserve"> PAGEREF _Toc189131291 \h </w:instrText>
        </w:r>
        <w:r>
          <w:rPr>
            <w:noProof/>
            <w:webHidden/>
          </w:rPr>
        </w:r>
        <w:r>
          <w:rPr>
            <w:noProof/>
            <w:webHidden/>
          </w:rPr>
          <w:fldChar w:fldCharType="separate"/>
        </w:r>
        <w:r>
          <w:rPr>
            <w:noProof/>
            <w:webHidden/>
          </w:rPr>
          <w:t>10</w:t>
        </w:r>
        <w:r>
          <w:rPr>
            <w:noProof/>
            <w:webHidden/>
          </w:rPr>
          <w:fldChar w:fldCharType="end"/>
        </w:r>
      </w:hyperlink>
    </w:p>
    <w:p w14:paraId="0F7C8308"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92" w:history="1">
        <w:r w:rsidRPr="0033230C">
          <w:rPr>
            <w:rStyle w:val="Hyperlink"/>
            <w:noProof/>
          </w:rPr>
          <w:t>8. Our approach to SEND support</w:t>
        </w:r>
        <w:r>
          <w:rPr>
            <w:noProof/>
            <w:webHidden/>
          </w:rPr>
          <w:tab/>
        </w:r>
        <w:r>
          <w:rPr>
            <w:noProof/>
            <w:webHidden/>
          </w:rPr>
          <w:fldChar w:fldCharType="begin"/>
        </w:r>
        <w:r>
          <w:rPr>
            <w:noProof/>
            <w:webHidden/>
          </w:rPr>
          <w:instrText xml:space="preserve"> PAGEREF _Toc189131292 \h </w:instrText>
        </w:r>
        <w:r>
          <w:rPr>
            <w:noProof/>
            <w:webHidden/>
          </w:rPr>
        </w:r>
        <w:r>
          <w:rPr>
            <w:noProof/>
            <w:webHidden/>
          </w:rPr>
          <w:fldChar w:fldCharType="separate"/>
        </w:r>
        <w:r>
          <w:rPr>
            <w:noProof/>
            <w:webHidden/>
          </w:rPr>
          <w:t>10</w:t>
        </w:r>
        <w:r>
          <w:rPr>
            <w:noProof/>
            <w:webHidden/>
          </w:rPr>
          <w:fldChar w:fldCharType="end"/>
        </w:r>
      </w:hyperlink>
    </w:p>
    <w:p w14:paraId="36BB7B49"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93" w:history="1">
        <w:r w:rsidRPr="0033230C">
          <w:rPr>
            <w:rStyle w:val="Hyperlink"/>
            <w:noProof/>
          </w:rPr>
          <w:t>9. Attendance</w:t>
        </w:r>
        <w:r>
          <w:rPr>
            <w:noProof/>
            <w:webHidden/>
          </w:rPr>
          <w:tab/>
        </w:r>
        <w:r>
          <w:rPr>
            <w:noProof/>
            <w:webHidden/>
          </w:rPr>
          <w:fldChar w:fldCharType="begin"/>
        </w:r>
        <w:r>
          <w:rPr>
            <w:noProof/>
            <w:webHidden/>
          </w:rPr>
          <w:instrText xml:space="preserve"> PAGEREF _Toc189131293 \h </w:instrText>
        </w:r>
        <w:r>
          <w:rPr>
            <w:noProof/>
            <w:webHidden/>
          </w:rPr>
        </w:r>
        <w:r>
          <w:rPr>
            <w:noProof/>
            <w:webHidden/>
          </w:rPr>
          <w:fldChar w:fldCharType="separate"/>
        </w:r>
        <w:r>
          <w:rPr>
            <w:noProof/>
            <w:webHidden/>
          </w:rPr>
          <w:t>12</w:t>
        </w:r>
        <w:r>
          <w:rPr>
            <w:noProof/>
            <w:webHidden/>
          </w:rPr>
          <w:fldChar w:fldCharType="end"/>
        </w:r>
      </w:hyperlink>
    </w:p>
    <w:p w14:paraId="51756DE5"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94" w:history="1">
        <w:r w:rsidRPr="0033230C">
          <w:rPr>
            <w:rStyle w:val="Hyperlink"/>
            <w:noProof/>
          </w:rPr>
          <w:t>10. Safeguarding</w:t>
        </w:r>
        <w:r>
          <w:rPr>
            <w:noProof/>
            <w:webHidden/>
          </w:rPr>
          <w:tab/>
        </w:r>
        <w:r>
          <w:rPr>
            <w:noProof/>
            <w:webHidden/>
          </w:rPr>
          <w:fldChar w:fldCharType="begin"/>
        </w:r>
        <w:r>
          <w:rPr>
            <w:noProof/>
            <w:webHidden/>
          </w:rPr>
          <w:instrText xml:space="preserve"> PAGEREF _Toc189131294 \h </w:instrText>
        </w:r>
        <w:r>
          <w:rPr>
            <w:noProof/>
            <w:webHidden/>
          </w:rPr>
        </w:r>
        <w:r>
          <w:rPr>
            <w:noProof/>
            <w:webHidden/>
          </w:rPr>
          <w:fldChar w:fldCharType="separate"/>
        </w:r>
        <w:r>
          <w:rPr>
            <w:noProof/>
            <w:webHidden/>
          </w:rPr>
          <w:t>12</w:t>
        </w:r>
        <w:r>
          <w:rPr>
            <w:noProof/>
            <w:webHidden/>
          </w:rPr>
          <w:fldChar w:fldCharType="end"/>
        </w:r>
      </w:hyperlink>
    </w:p>
    <w:p w14:paraId="2105C3E2"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95" w:history="1">
        <w:r w:rsidRPr="0033230C">
          <w:rPr>
            <w:rStyle w:val="Hyperlink"/>
            <w:noProof/>
          </w:rPr>
          <w:t>11. Expertise and training of staff</w:t>
        </w:r>
        <w:r>
          <w:rPr>
            <w:noProof/>
            <w:webHidden/>
          </w:rPr>
          <w:tab/>
        </w:r>
        <w:r>
          <w:rPr>
            <w:noProof/>
            <w:webHidden/>
          </w:rPr>
          <w:fldChar w:fldCharType="begin"/>
        </w:r>
        <w:r>
          <w:rPr>
            <w:noProof/>
            <w:webHidden/>
          </w:rPr>
          <w:instrText xml:space="preserve"> PAGEREF _Toc189131295 \h </w:instrText>
        </w:r>
        <w:r>
          <w:rPr>
            <w:noProof/>
            <w:webHidden/>
          </w:rPr>
        </w:r>
        <w:r>
          <w:rPr>
            <w:noProof/>
            <w:webHidden/>
          </w:rPr>
          <w:fldChar w:fldCharType="separate"/>
        </w:r>
        <w:r>
          <w:rPr>
            <w:noProof/>
            <w:webHidden/>
          </w:rPr>
          <w:t>13</w:t>
        </w:r>
        <w:r>
          <w:rPr>
            <w:noProof/>
            <w:webHidden/>
          </w:rPr>
          <w:fldChar w:fldCharType="end"/>
        </w:r>
      </w:hyperlink>
    </w:p>
    <w:p w14:paraId="753878D5"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96" w:history="1">
        <w:r w:rsidRPr="0033230C">
          <w:rPr>
            <w:rStyle w:val="Hyperlink"/>
            <w:noProof/>
          </w:rPr>
          <w:t>12. Links with external professional agencies</w:t>
        </w:r>
        <w:r>
          <w:rPr>
            <w:noProof/>
            <w:webHidden/>
          </w:rPr>
          <w:tab/>
        </w:r>
        <w:r>
          <w:rPr>
            <w:noProof/>
            <w:webHidden/>
          </w:rPr>
          <w:fldChar w:fldCharType="begin"/>
        </w:r>
        <w:r>
          <w:rPr>
            <w:noProof/>
            <w:webHidden/>
          </w:rPr>
          <w:instrText xml:space="preserve"> PAGEREF _Toc189131296 \h </w:instrText>
        </w:r>
        <w:r>
          <w:rPr>
            <w:noProof/>
            <w:webHidden/>
          </w:rPr>
        </w:r>
        <w:r>
          <w:rPr>
            <w:noProof/>
            <w:webHidden/>
          </w:rPr>
          <w:fldChar w:fldCharType="separate"/>
        </w:r>
        <w:r>
          <w:rPr>
            <w:noProof/>
            <w:webHidden/>
          </w:rPr>
          <w:t>13</w:t>
        </w:r>
        <w:r>
          <w:rPr>
            <w:noProof/>
            <w:webHidden/>
          </w:rPr>
          <w:fldChar w:fldCharType="end"/>
        </w:r>
      </w:hyperlink>
    </w:p>
    <w:p w14:paraId="12808B60"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97" w:history="1">
        <w:r w:rsidRPr="0033230C">
          <w:rPr>
            <w:rStyle w:val="Hyperlink"/>
            <w:noProof/>
          </w:rPr>
          <w:t>13. Admission and accessibility arrangements</w:t>
        </w:r>
        <w:r>
          <w:rPr>
            <w:noProof/>
            <w:webHidden/>
          </w:rPr>
          <w:tab/>
        </w:r>
        <w:r>
          <w:rPr>
            <w:noProof/>
            <w:webHidden/>
          </w:rPr>
          <w:fldChar w:fldCharType="begin"/>
        </w:r>
        <w:r>
          <w:rPr>
            <w:noProof/>
            <w:webHidden/>
          </w:rPr>
          <w:instrText xml:space="preserve"> PAGEREF _Toc189131297 \h </w:instrText>
        </w:r>
        <w:r>
          <w:rPr>
            <w:noProof/>
            <w:webHidden/>
          </w:rPr>
        </w:r>
        <w:r>
          <w:rPr>
            <w:noProof/>
            <w:webHidden/>
          </w:rPr>
          <w:fldChar w:fldCharType="separate"/>
        </w:r>
        <w:r>
          <w:rPr>
            <w:noProof/>
            <w:webHidden/>
          </w:rPr>
          <w:t>13</w:t>
        </w:r>
        <w:r>
          <w:rPr>
            <w:noProof/>
            <w:webHidden/>
          </w:rPr>
          <w:fldChar w:fldCharType="end"/>
        </w:r>
      </w:hyperlink>
    </w:p>
    <w:p w14:paraId="686FAF6C"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98" w:history="1">
        <w:r w:rsidRPr="0033230C">
          <w:rPr>
            <w:rStyle w:val="Hyperlink"/>
            <w:noProof/>
          </w:rPr>
          <w:t>14. Complaints about SEND provision</w:t>
        </w:r>
        <w:r>
          <w:rPr>
            <w:noProof/>
            <w:webHidden/>
          </w:rPr>
          <w:tab/>
        </w:r>
        <w:r>
          <w:rPr>
            <w:noProof/>
            <w:webHidden/>
          </w:rPr>
          <w:fldChar w:fldCharType="begin"/>
        </w:r>
        <w:r>
          <w:rPr>
            <w:noProof/>
            <w:webHidden/>
          </w:rPr>
          <w:instrText xml:space="preserve"> PAGEREF _Toc189131298 \h </w:instrText>
        </w:r>
        <w:r>
          <w:rPr>
            <w:noProof/>
            <w:webHidden/>
          </w:rPr>
        </w:r>
        <w:r>
          <w:rPr>
            <w:noProof/>
            <w:webHidden/>
          </w:rPr>
          <w:fldChar w:fldCharType="separate"/>
        </w:r>
        <w:r>
          <w:rPr>
            <w:noProof/>
            <w:webHidden/>
          </w:rPr>
          <w:t>14</w:t>
        </w:r>
        <w:r>
          <w:rPr>
            <w:noProof/>
            <w:webHidden/>
          </w:rPr>
          <w:fldChar w:fldCharType="end"/>
        </w:r>
      </w:hyperlink>
    </w:p>
    <w:p w14:paraId="1FA9C25D"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99" w:history="1">
        <w:r w:rsidRPr="0033230C">
          <w:rPr>
            <w:rStyle w:val="Hyperlink"/>
            <w:noProof/>
          </w:rPr>
          <w:t>15. Monitoring and evaluation arrangements</w:t>
        </w:r>
        <w:r>
          <w:rPr>
            <w:noProof/>
            <w:webHidden/>
          </w:rPr>
          <w:tab/>
        </w:r>
        <w:r>
          <w:rPr>
            <w:noProof/>
            <w:webHidden/>
          </w:rPr>
          <w:fldChar w:fldCharType="begin"/>
        </w:r>
        <w:r>
          <w:rPr>
            <w:noProof/>
            <w:webHidden/>
          </w:rPr>
          <w:instrText xml:space="preserve"> PAGEREF _Toc189131299 \h </w:instrText>
        </w:r>
        <w:r>
          <w:rPr>
            <w:noProof/>
            <w:webHidden/>
          </w:rPr>
        </w:r>
        <w:r>
          <w:rPr>
            <w:noProof/>
            <w:webHidden/>
          </w:rPr>
          <w:fldChar w:fldCharType="separate"/>
        </w:r>
        <w:r>
          <w:rPr>
            <w:noProof/>
            <w:webHidden/>
          </w:rPr>
          <w:t>14</w:t>
        </w:r>
        <w:r>
          <w:rPr>
            <w:noProof/>
            <w:webHidden/>
          </w:rPr>
          <w:fldChar w:fldCharType="end"/>
        </w:r>
      </w:hyperlink>
    </w:p>
    <w:p w14:paraId="4E92347D"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300" w:history="1">
        <w:r w:rsidRPr="0033230C">
          <w:rPr>
            <w:rStyle w:val="Hyperlink"/>
            <w:noProof/>
          </w:rPr>
          <w:t>16. Links with other policies and documents</w:t>
        </w:r>
        <w:r>
          <w:rPr>
            <w:noProof/>
            <w:webHidden/>
          </w:rPr>
          <w:tab/>
        </w:r>
        <w:r>
          <w:rPr>
            <w:noProof/>
            <w:webHidden/>
          </w:rPr>
          <w:fldChar w:fldCharType="begin"/>
        </w:r>
        <w:r>
          <w:rPr>
            <w:noProof/>
            <w:webHidden/>
          </w:rPr>
          <w:instrText xml:space="preserve"> PAGEREF _Toc189131300 \h </w:instrText>
        </w:r>
        <w:r>
          <w:rPr>
            <w:noProof/>
            <w:webHidden/>
          </w:rPr>
        </w:r>
        <w:r>
          <w:rPr>
            <w:noProof/>
            <w:webHidden/>
          </w:rPr>
          <w:fldChar w:fldCharType="separate"/>
        </w:r>
        <w:r>
          <w:rPr>
            <w:noProof/>
            <w:webHidden/>
          </w:rPr>
          <w:t>14</w:t>
        </w:r>
        <w:r>
          <w:rPr>
            <w:noProof/>
            <w:webHidden/>
          </w:rPr>
          <w:fldChar w:fldCharType="end"/>
        </w:r>
      </w:hyperlink>
    </w:p>
    <w:p w14:paraId="59F47CEB" w14:textId="77777777" w:rsidR="007A13C3" w:rsidRPr="00984EA4" w:rsidRDefault="007A13C3" w:rsidP="00DD33E1">
      <w:pPr>
        <w:shd w:val="clear" w:color="auto" w:fill="FFFFFF" w:themeFill="background1"/>
        <w:rPr>
          <w:lang w:val="en-GB"/>
        </w:rPr>
      </w:pPr>
      <w:r w:rsidRPr="00984EA4">
        <w:rPr>
          <w:b/>
          <w:bCs/>
          <w:noProof/>
          <w:lang w:val="en-GB"/>
        </w:rPr>
        <w:fldChar w:fldCharType="end"/>
      </w:r>
    </w:p>
    <w:p w14:paraId="13693797" w14:textId="5B1A4B78" w:rsidR="007A13C3" w:rsidRPr="00984EA4" w:rsidRDefault="00581CE4" w:rsidP="00DD33E1">
      <w:pPr>
        <w:pStyle w:val="1bodycopy10pt"/>
        <w:shd w:val="clear" w:color="auto" w:fill="FFFFFF" w:themeFill="background1"/>
        <w:rPr>
          <w:rFonts w:cs="Arial"/>
          <w:noProof/>
          <w:szCs w:val="20"/>
          <w:lang w:val="en-GB"/>
        </w:rPr>
      </w:pPr>
      <w:r>
        <w:rPr>
          <w:noProof/>
          <w:lang w:val="en-GB" w:eastAsia="en-GB"/>
        </w:rPr>
        <mc:AlternateContent>
          <mc:Choice Requires="wps">
            <w:drawing>
              <wp:anchor distT="4294967294" distB="4294967294" distL="114300" distR="114300" simplePos="0" relativeHeight="251657216" behindDoc="0" locked="0" layoutInCell="1" allowOverlap="1" wp14:anchorId="2B5F1A66" wp14:editId="1B16F74F">
                <wp:simplePos x="0" y="0"/>
                <wp:positionH relativeFrom="column">
                  <wp:posOffset>0</wp:posOffset>
                </wp:positionH>
                <wp:positionV relativeFrom="paragraph">
                  <wp:posOffset>-1</wp:posOffset>
                </wp:positionV>
                <wp:extent cx="6158865" cy="0"/>
                <wp:effectExtent l="0" t="0" r="0" b="0"/>
                <wp:wrapNone/>
                <wp:docPr id="192009002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F8B2F1" id="Straight Connector 3"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468644C4" w14:textId="77777777" w:rsidR="007A13C3" w:rsidRPr="00984EA4" w:rsidRDefault="007A13C3" w:rsidP="007A13C3">
      <w:pPr>
        <w:pStyle w:val="Heading1"/>
      </w:pPr>
      <w:bookmarkStart w:id="0" w:name="_Toc55899048"/>
    </w:p>
    <w:p w14:paraId="2808F3CA" w14:textId="77777777" w:rsidR="007A13C3" w:rsidRPr="00984EA4" w:rsidRDefault="007A13C3" w:rsidP="007A13C3">
      <w:pPr>
        <w:pStyle w:val="Heading1"/>
      </w:pPr>
    </w:p>
    <w:p w14:paraId="7A7D4506" w14:textId="77777777" w:rsidR="007A13C3" w:rsidRPr="00984EA4" w:rsidRDefault="007A13C3" w:rsidP="007A13C3">
      <w:pPr>
        <w:pStyle w:val="Heading1"/>
      </w:pPr>
    </w:p>
    <w:p w14:paraId="32CE03AC" w14:textId="77777777" w:rsidR="007A13C3" w:rsidRPr="00984EA4" w:rsidRDefault="007A13C3" w:rsidP="007A13C3">
      <w:pPr>
        <w:pStyle w:val="Heading1"/>
      </w:pPr>
    </w:p>
    <w:p w14:paraId="246FA724" w14:textId="77777777" w:rsidR="007A13C3" w:rsidRPr="00984EA4" w:rsidRDefault="007A13C3" w:rsidP="007A13C3">
      <w:pPr>
        <w:pStyle w:val="Heading1"/>
      </w:pPr>
    </w:p>
    <w:p w14:paraId="6A6BD8C2" w14:textId="77777777" w:rsidR="007A13C3" w:rsidRPr="00984EA4" w:rsidRDefault="007A13C3" w:rsidP="007A13C3">
      <w:pPr>
        <w:pStyle w:val="Heading1"/>
      </w:pPr>
    </w:p>
    <w:p w14:paraId="46676BA9" w14:textId="77777777" w:rsidR="007A13C3" w:rsidRPr="00984EA4" w:rsidRDefault="007A13C3" w:rsidP="007A13C3">
      <w:pPr>
        <w:pStyle w:val="Heading1"/>
      </w:pPr>
    </w:p>
    <w:p w14:paraId="0899FC6D" w14:textId="77777777" w:rsidR="007A13C3" w:rsidRPr="00984EA4" w:rsidRDefault="007A13C3" w:rsidP="007A13C3">
      <w:pPr>
        <w:pStyle w:val="Heading1"/>
      </w:pPr>
    </w:p>
    <w:p w14:paraId="1675A6C2" w14:textId="77777777" w:rsidR="007A13C3" w:rsidRPr="00984EA4" w:rsidRDefault="007A13C3" w:rsidP="007A13C3">
      <w:pPr>
        <w:pStyle w:val="Heading1"/>
      </w:pPr>
    </w:p>
    <w:p w14:paraId="3A8B2D0E" w14:textId="77777777" w:rsidR="007A13C3" w:rsidRPr="00984EA4" w:rsidRDefault="007A13C3" w:rsidP="007A13C3">
      <w:pPr>
        <w:pStyle w:val="Heading1"/>
      </w:pPr>
    </w:p>
    <w:p w14:paraId="084C3DFE" w14:textId="77777777" w:rsidR="007A13C3" w:rsidRPr="00984EA4" w:rsidRDefault="007A13C3" w:rsidP="007A13C3">
      <w:pPr>
        <w:pStyle w:val="Heading1"/>
      </w:pPr>
    </w:p>
    <w:p w14:paraId="6FF2ECD2" w14:textId="77777777" w:rsidR="00252E46" w:rsidRPr="00984EA4" w:rsidRDefault="00252E46" w:rsidP="00252E46">
      <w:pPr>
        <w:pStyle w:val="1bodycopy10pt"/>
        <w:rPr>
          <w:rFonts w:cs="Arial"/>
          <w:noProof/>
          <w:szCs w:val="20"/>
          <w:lang w:val="en-GB"/>
        </w:rPr>
      </w:pPr>
    </w:p>
    <w:p w14:paraId="5574334B" w14:textId="77777777" w:rsidR="007A13C3" w:rsidRPr="00984EA4" w:rsidRDefault="007A13C3" w:rsidP="007A13C3">
      <w:pPr>
        <w:pStyle w:val="Heading1"/>
      </w:pPr>
    </w:p>
    <w:p w14:paraId="65E09996" w14:textId="77777777" w:rsidR="007A13C3" w:rsidRPr="00984EA4" w:rsidRDefault="007A13C3" w:rsidP="007A13C3">
      <w:pPr>
        <w:pStyle w:val="Heading1"/>
      </w:pPr>
    </w:p>
    <w:p w14:paraId="74710B6C" w14:textId="77777777" w:rsidR="007A13C3" w:rsidRDefault="007A13C3" w:rsidP="007A13C3">
      <w:pPr>
        <w:pStyle w:val="Heading1"/>
      </w:pPr>
    </w:p>
    <w:p w14:paraId="7626D0FC" w14:textId="77777777" w:rsidR="000A185E" w:rsidRDefault="000A185E" w:rsidP="000A185E">
      <w:pPr>
        <w:pStyle w:val="6Abstract"/>
        <w:rPr>
          <w:lang w:val="en-GB"/>
        </w:rPr>
      </w:pPr>
    </w:p>
    <w:p w14:paraId="228173E5" w14:textId="77777777" w:rsidR="000A185E" w:rsidRDefault="000A185E" w:rsidP="000A185E">
      <w:pPr>
        <w:pStyle w:val="6Abstract"/>
        <w:rPr>
          <w:lang w:val="en-GB"/>
        </w:rPr>
      </w:pPr>
    </w:p>
    <w:p w14:paraId="6E70F8DD" w14:textId="77777777" w:rsidR="000A185E" w:rsidRPr="000A185E" w:rsidRDefault="000A185E" w:rsidP="000A185E">
      <w:pPr>
        <w:pStyle w:val="6Abstract"/>
        <w:rPr>
          <w:lang w:val="en-GB"/>
        </w:rPr>
      </w:pPr>
    </w:p>
    <w:bookmarkStart w:id="1" w:name="_Toc116897613"/>
    <w:bookmarkStart w:id="2" w:name="_Toc116897645"/>
    <w:bookmarkStart w:id="3" w:name="_Toc116903105"/>
    <w:bookmarkStart w:id="4" w:name="_Toc116995125"/>
    <w:bookmarkStart w:id="5" w:name="_Toc117262428"/>
    <w:bookmarkStart w:id="6" w:name="_Toc118812912"/>
    <w:bookmarkStart w:id="7" w:name="_Toc118970765"/>
    <w:bookmarkStart w:id="8" w:name="_Toc189048404"/>
    <w:bookmarkStart w:id="9" w:name="_Toc189131284"/>
    <w:p w14:paraId="5D50B5F0" w14:textId="0EFD3A87" w:rsidR="007A13C3" w:rsidRPr="00984EA4" w:rsidRDefault="00581CE4" w:rsidP="007A13C3">
      <w:pPr>
        <w:pStyle w:val="Heading1"/>
      </w:pPr>
      <w:r>
        <w:rPr>
          <w:noProof/>
          <w:lang w:eastAsia="en-GB"/>
        </w:rPr>
        <w:lastRenderedPageBreak/>
        <mc:AlternateContent>
          <mc:Choice Requires="wps">
            <w:drawing>
              <wp:anchor distT="0" distB="0" distL="114300" distR="114300" simplePos="0" relativeHeight="251658240" behindDoc="0" locked="0" layoutInCell="1" allowOverlap="1" wp14:anchorId="7A847FE9" wp14:editId="1A195471">
                <wp:simplePos x="0" y="0"/>
                <wp:positionH relativeFrom="margin">
                  <wp:align>right</wp:align>
                </wp:positionH>
                <wp:positionV relativeFrom="paragraph">
                  <wp:posOffset>1905</wp:posOffset>
                </wp:positionV>
                <wp:extent cx="6191250" cy="790575"/>
                <wp:effectExtent l="0" t="0" r="19050" b="28575"/>
                <wp:wrapTight wrapText="bothSides">
                  <wp:wrapPolygon edited="0">
                    <wp:start x="0" y="0"/>
                    <wp:lineTo x="0" y="21860"/>
                    <wp:lineTo x="21600" y="21860"/>
                    <wp:lineTo x="21600" y="0"/>
                    <wp:lineTo x="0" y="0"/>
                  </wp:wrapPolygon>
                </wp:wrapTight>
                <wp:docPr id="21138832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790575"/>
                        </a:xfrm>
                        <a:prstGeom prst="rect">
                          <a:avLst/>
                        </a:prstGeom>
                        <a:solidFill>
                          <a:schemeClr val="accent6">
                            <a:lumMod val="20000"/>
                            <a:lumOff val="80000"/>
                          </a:schemeClr>
                        </a:solidFill>
                        <a:ln>
                          <a:solidFill>
                            <a:schemeClr val="tx1">
                              <a:lumMod val="85000"/>
                              <a:lumOff val="15000"/>
                            </a:schemeClr>
                          </a:solidFill>
                        </a:ln>
                      </wps:spPr>
                      <wps:txbx>
                        <w:txbxContent>
                          <w:p w14:paraId="7BC93887" w14:textId="290FE4E0" w:rsidR="00AE7FD8" w:rsidRPr="00C00707" w:rsidRDefault="00AE7FD8" w:rsidP="00252E46">
                            <w:pPr>
                              <w:pStyle w:val="1bodycopy"/>
                              <w:rPr>
                                <w:sz w:val="22"/>
                                <w:szCs w:val="28"/>
                              </w:rPr>
                            </w:pPr>
                            <w:r w:rsidRPr="00C00707">
                              <w:rPr>
                                <w:sz w:val="22"/>
                                <w:szCs w:val="28"/>
                              </w:rPr>
                              <w:t xml:space="preserve">This SEN policy sets out our approach to SEN across Truro &amp; Penwith Academy Trust. To find out exactly how this policy is implemented in one of our </w:t>
                            </w:r>
                            <w:r>
                              <w:rPr>
                                <w:sz w:val="22"/>
                                <w:szCs w:val="28"/>
                              </w:rPr>
                              <w:t>schools</w:t>
                            </w:r>
                            <w:r w:rsidRPr="00C00707">
                              <w:rPr>
                                <w:sz w:val="22"/>
                                <w:szCs w:val="28"/>
                              </w:rPr>
                              <w:t xml:space="preserve">, </w:t>
                            </w:r>
                            <w:r>
                              <w:rPr>
                                <w:sz w:val="22"/>
                                <w:szCs w:val="28"/>
                              </w:rPr>
                              <w:t xml:space="preserve">please </w:t>
                            </w:r>
                            <w:r w:rsidRPr="00C00707">
                              <w:rPr>
                                <w:sz w:val="22"/>
                                <w:szCs w:val="28"/>
                              </w:rPr>
                              <w:t xml:space="preserve">see the SEN information report on the </w:t>
                            </w:r>
                            <w:r>
                              <w:rPr>
                                <w:sz w:val="22"/>
                                <w:szCs w:val="28"/>
                              </w:rPr>
                              <w:t xml:space="preserve">individual school’s </w:t>
                            </w:r>
                            <w:r w:rsidRPr="00C00707">
                              <w:rPr>
                                <w:sz w:val="22"/>
                                <w:szCs w:val="28"/>
                              </w:rPr>
                              <w:t>website.</w:t>
                            </w:r>
                          </w:p>
                        </w:txbxContent>
                      </wps:txbx>
                      <wps:bodyPr rot="0" vert="horz" wrap="square" lIns="108000" tIns="108000" rIns="108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847FE9" id="_x0000_t202" coordsize="21600,21600" o:spt="202" path="m,l,21600r21600,l21600,xe">
                <v:stroke joinstyle="miter"/>
                <v:path gradientshapeok="t" o:connecttype="rect"/>
              </v:shapetype>
              <v:shape id="Text Box 1" o:spid="_x0000_s1026" type="#_x0000_t202" style="position:absolute;margin-left:436.3pt;margin-top:.15pt;width:487.5pt;height:62.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" fillcolor="#d9f2d0 [665]" strokecolor="#272727 [2749]">
                <v:textbox inset="3mm,3mm,3mm,3mm">
                  <w:txbxContent>
                    <w:p w14:paraId="7BC93887" w14:textId="290FE4E0" w:rsidR="00AE7FD8" w:rsidRPr="00C00707" w:rsidRDefault="00AE7FD8" w:rsidP="00252E46">
                      <w:pPr>
                        <w:pStyle w:val="1bodycopy"/>
                        <w:rPr>
                          <w:sz w:val="22"/>
                          <w:szCs w:val="28"/>
                        </w:rPr>
                      </w:pPr>
                      <w:r w:rsidRPr="00C00707">
                        <w:rPr>
                          <w:sz w:val="22"/>
                          <w:szCs w:val="28"/>
                        </w:rPr>
                        <w:t xml:space="preserve">This SEN policy sets out our approach to SEN across Truro &amp; Penwith Academy Trust. To find out exactly how this policy is implemented in one of our </w:t>
                      </w:r>
                      <w:r>
                        <w:rPr>
                          <w:sz w:val="22"/>
                          <w:szCs w:val="28"/>
                        </w:rPr>
                        <w:t>schools</w:t>
                      </w:r>
                      <w:r w:rsidRPr="00C00707">
                        <w:rPr>
                          <w:sz w:val="22"/>
                          <w:szCs w:val="28"/>
                        </w:rPr>
                        <w:t xml:space="preserve">, </w:t>
                      </w:r>
                      <w:r>
                        <w:rPr>
                          <w:sz w:val="22"/>
                          <w:szCs w:val="28"/>
                        </w:rPr>
                        <w:t xml:space="preserve">please </w:t>
                      </w:r>
                      <w:r w:rsidRPr="00C00707">
                        <w:rPr>
                          <w:sz w:val="22"/>
                          <w:szCs w:val="28"/>
                        </w:rPr>
                        <w:t xml:space="preserve">see the SEN information report on the </w:t>
                      </w:r>
                      <w:r>
                        <w:rPr>
                          <w:sz w:val="22"/>
                          <w:szCs w:val="28"/>
                        </w:rPr>
                        <w:t xml:space="preserve">individual school’s </w:t>
                      </w:r>
                      <w:r w:rsidRPr="00C00707">
                        <w:rPr>
                          <w:sz w:val="22"/>
                          <w:szCs w:val="28"/>
                        </w:rPr>
                        <w:t>website.</w:t>
                      </w:r>
                    </w:p>
                  </w:txbxContent>
                </v:textbox>
                <w10:wrap type="tight" anchorx="margin"/>
              </v:shape>
            </w:pict>
          </mc:Fallback>
        </mc:AlternateContent>
      </w:r>
      <w:bookmarkEnd w:id="1"/>
      <w:bookmarkEnd w:id="2"/>
      <w:bookmarkEnd w:id="3"/>
      <w:bookmarkEnd w:id="4"/>
      <w:bookmarkEnd w:id="5"/>
      <w:bookmarkEnd w:id="6"/>
      <w:bookmarkEnd w:id="7"/>
      <w:bookmarkEnd w:id="8"/>
      <w:bookmarkEnd w:id="9"/>
    </w:p>
    <w:p w14:paraId="7C609E63" w14:textId="77777777" w:rsidR="007A13C3" w:rsidRPr="00C00707" w:rsidRDefault="007A13C3" w:rsidP="007A13C3">
      <w:pPr>
        <w:pStyle w:val="Heading1"/>
        <w:rPr>
          <w:color w:val="3A7C22" w:themeColor="accent6" w:themeShade="BF"/>
        </w:rPr>
      </w:pPr>
      <w:bookmarkStart w:id="10" w:name="_Toc189131285"/>
      <w:r w:rsidRPr="00C00707">
        <w:rPr>
          <w:color w:val="3A7C22" w:themeColor="accent6" w:themeShade="BF"/>
        </w:rPr>
        <w:t>1. Aims</w:t>
      </w:r>
      <w:bookmarkEnd w:id="0"/>
      <w:r w:rsidRPr="00C00707">
        <w:rPr>
          <w:color w:val="3A7C22" w:themeColor="accent6" w:themeShade="BF"/>
        </w:rPr>
        <w:t xml:space="preserve"> and objectives</w:t>
      </w:r>
      <w:bookmarkEnd w:id="10"/>
    </w:p>
    <w:p w14:paraId="21A932E1" w14:textId="1E674935" w:rsidR="007A13C3" w:rsidRPr="00984EA4" w:rsidRDefault="007A13C3" w:rsidP="007A13C3">
      <w:pPr>
        <w:pStyle w:val="1bodycopy10pt"/>
        <w:rPr>
          <w:lang w:val="en-GB"/>
        </w:rPr>
      </w:pPr>
      <w:r w:rsidRPr="00984EA4">
        <w:rPr>
          <w:lang w:val="en-GB"/>
        </w:rPr>
        <w:t xml:space="preserve">Our </w:t>
      </w:r>
      <w:r w:rsidR="001A00CE">
        <w:rPr>
          <w:lang w:val="en-GB"/>
        </w:rPr>
        <w:t>S</w:t>
      </w:r>
      <w:r w:rsidRPr="00984EA4">
        <w:rPr>
          <w:lang w:val="en-GB"/>
        </w:rPr>
        <w:t xml:space="preserve">pecial </w:t>
      </w:r>
      <w:r w:rsidR="001A00CE">
        <w:rPr>
          <w:lang w:val="en-GB"/>
        </w:rPr>
        <w:t>E</w:t>
      </w:r>
      <w:r w:rsidRPr="00984EA4">
        <w:rPr>
          <w:lang w:val="en-GB"/>
        </w:rPr>
        <w:t xml:space="preserve">ducational </w:t>
      </w:r>
      <w:r w:rsidR="001A00CE">
        <w:rPr>
          <w:lang w:val="en-GB"/>
        </w:rPr>
        <w:t>N</w:t>
      </w:r>
      <w:r w:rsidRPr="00984EA4">
        <w:rPr>
          <w:lang w:val="en-GB"/>
        </w:rPr>
        <w:t xml:space="preserve">eeds and </w:t>
      </w:r>
      <w:r w:rsidR="001A00CE">
        <w:rPr>
          <w:lang w:val="en-GB"/>
        </w:rPr>
        <w:t>D</w:t>
      </w:r>
      <w:r w:rsidRPr="00984EA4">
        <w:rPr>
          <w:lang w:val="en-GB"/>
        </w:rPr>
        <w:t xml:space="preserve">isabilities (SEND) policy aims to: </w:t>
      </w:r>
    </w:p>
    <w:p w14:paraId="061D1F11" w14:textId="77777777" w:rsidR="00C03053" w:rsidRDefault="00C03053" w:rsidP="00C03053">
      <w:pPr>
        <w:pStyle w:val="4Bulletedcopyblue"/>
        <w:numPr>
          <w:ilvl w:val="0"/>
          <w:numId w:val="9"/>
        </w:numPr>
      </w:pPr>
      <w:r>
        <w:t xml:space="preserve">Make sure the schools in our trust fully implement national legislation and guidance regarding pupils with SEND </w:t>
      </w:r>
    </w:p>
    <w:p w14:paraId="263D9157" w14:textId="77777777" w:rsidR="00C03053" w:rsidRDefault="00C03053" w:rsidP="00C03053">
      <w:pPr>
        <w:pStyle w:val="4Bulletedcopyblue"/>
        <w:numPr>
          <w:ilvl w:val="0"/>
          <w:numId w:val="9"/>
        </w:numPr>
      </w:pPr>
      <w:r w:rsidRPr="00181CF6">
        <w:t xml:space="preserve">Set out how </w:t>
      </w:r>
      <w:r>
        <w:t>our trust</w:t>
      </w:r>
      <w:r w:rsidRPr="00181CF6">
        <w:t xml:space="preserve"> will</w:t>
      </w:r>
      <w:r>
        <w:t xml:space="preserve">, across </w:t>
      </w:r>
      <w:proofErr w:type="gramStart"/>
      <w:r>
        <w:t>all of</w:t>
      </w:r>
      <w:proofErr w:type="gramEnd"/>
      <w:r>
        <w:t xml:space="preserve"> our schools:</w:t>
      </w:r>
      <w:r w:rsidRPr="00181CF6">
        <w:t xml:space="preserve"> </w:t>
      </w:r>
    </w:p>
    <w:p w14:paraId="22FD78FE" w14:textId="77777777" w:rsidR="00C03053" w:rsidRDefault="00C03053" w:rsidP="00C03053">
      <w:pPr>
        <w:pStyle w:val="4Bulletedcopyblue"/>
        <w:numPr>
          <w:ilvl w:val="1"/>
          <w:numId w:val="9"/>
        </w:numPr>
      </w:pPr>
      <w:r>
        <w:t>S</w:t>
      </w:r>
      <w:r w:rsidRPr="00181CF6">
        <w:t>upport and make provision for pupils with special educational needs</w:t>
      </w:r>
      <w:r>
        <w:t xml:space="preserve"> and disabilities</w:t>
      </w:r>
    </w:p>
    <w:p w14:paraId="71177F90" w14:textId="5B9F0EBE" w:rsidR="00E7460E" w:rsidRDefault="00C03053" w:rsidP="00E7460E">
      <w:pPr>
        <w:pStyle w:val="4Bulletedcopyblue"/>
        <w:numPr>
          <w:ilvl w:val="1"/>
          <w:numId w:val="9"/>
        </w:numPr>
      </w:pPr>
      <w:r>
        <w:t>Provide pupils with SEND access to all aspects of school life</w:t>
      </w:r>
      <w:r w:rsidR="00E7460E">
        <w:t xml:space="preserve"> so they can engage in the activities of the school alongside pupils who do not have SEND</w:t>
      </w:r>
    </w:p>
    <w:p w14:paraId="2D85A89B" w14:textId="77777777" w:rsidR="00E7460E" w:rsidRDefault="00E7460E" w:rsidP="00E7460E">
      <w:pPr>
        <w:pStyle w:val="4Bulletedcopyblue"/>
        <w:numPr>
          <w:ilvl w:val="1"/>
          <w:numId w:val="9"/>
        </w:numPr>
      </w:pPr>
      <w:r>
        <w:t>Help pupils with SEND fulfil their aspirations and achieve their best</w:t>
      </w:r>
    </w:p>
    <w:p w14:paraId="7BA20E5C" w14:textId="77777777" w:rsidR="00E7460E" w:rsidRDefault="00E7460E" w:rsidP="00E7460E">
      <w:pPr>
        <w:pStyle w:val="4Bulletedcopyblue"/>
        <w:numPr>
          <w:ilvl w:val="1"/>
          <w:numId w:val="9"/>
        </w:numPr>
      </w:pPr>
      <w:r>
        <w:t>Help pupils with SEND become confident individuals living fulfilling lives</w:t>
      </w:r>
    </w:p>
    <w:p w14:paraId="130DC747" w14:textId="5B856962" w:rsidR="00E7460E" w:rsidRDefault="00E7460E" w:rsidP="00E7460E">
      <w:pPr>
        <w:pStyle w:val="4Bulletedcopyblue"/>
        <w:numPr>
          <w:ilvl w:val="1"/>
          <w:numId w:val="9"/>
        </w:numPr>
      </w:pPr>
      <w:r>
        <w:t>Help pupils with SEND make a successful transition into adulthood</w:t>
      </w:r>
    </w:p>
    <w:p w14:paraId="12A298FB" w14:textId="77777777" w:rsidR="00E7460E" w:rsidRPr="00181CF6" w:rsidRDefault="00E7460E" w:rsidP="00E7460E">
      <w:pPr>
        <w:pStyle w:val="4Bulletedcopyblue"/>
        <w:numPr>
          <w:ilvl w:val="1"/>
          <w:numId w:val="9"/>
        </w:numPr>
      </w:pPr>
      <w:r>
        <w:t xml:space="preserve">Communicate </w:t>
      </w:r>
      <w:r w:rsidR="001534CA">
        <w:t>with</w:t>
      </w:r>
      <w:r w:rsidR="0009264D">
        <w:t xml:space="preserve"> </w:t>
      </w:r>
      <w:r>
        <w:t xml:space="preserve">pupils with SEND and their parents or carers and involve them in discussions and decisions about support and provision for the </w:t>
      </w:r>
      <w:proofErr w:type="gramStart"/>
      <w:r>
        <w:t>pupil</w:t>
      </w:r>
      <w:proofErr w:type="gramEnd"/>
    </w:p>
    <w:p w14:paraId="02D392C7" w14:textId="77777777" w:rsidR="007A13C3" w:rsidRDefault="007A13C3" w:rsidP="00E7460E">
      <w:pPr>
        <w:pStyle w:val="4Bulletedcopyblue"/>
        <w:rPr>
          <w:lang w:val="en-GB"/>
        </w:rPr>
      </w:pPr>
      <w:r w:rsidRPr="00984EA4">
        <w:rPr>
          <w:lang w:val="en-GB"/>
        </w:rPr>
        <w:t>Explain the roles and responsibilities of everyone involved in providing for pupils with SEND</w:t>
      </w:r>
    </w:p>
    <w:p w14:paraId="09B29B9C" w14:textId="77777777" w:rsidR="007A13C3" w:rsidRPr="00984EA4" w:rsidRDefault="00C03053" w:rsidP="007A13C3">
      <w:pPr>
        <w:pStyle w:val="4Bulletedcopyblue"/>
        <w:numPr>
          <w:ilvl w:val="0"/>
          <w:numId w:val="9"/>
        </w:numPr>
        <w:rPr>
          <w:lang w:val="en-GB"/>
        </w:rPr>
      </w:pPr>
      <w:r>
        <w:rPr>
          <w:lang w:val="en-GB"/>
        </w:rPr>
        <w:t xml:space="preserve">Make </w:t>
      </w:r>
      <w:r w:rsidR="007A13C3" w:rsidRPr="00984EA4">
        <w:rPr>
          <w:lang w:val="en-GB"/>
        </w:rPr>
        <w:t xml:space="preserve">sure the SEND policy is </w:t>
      </w:r>
      <w:r>
        <w:rPr>
          <w:lang w:val="en-GB"/>
        </w:rPr>
        <w:t xml:space="preserve">understood and </w:t>
      </w:r>
      <w:r w:rsidR="007A13C3" w:rsidRPr="00984EA4">
        <w:rPr>
          <w:lang w:val="en-GB"/>
        </w:rPr>
        <w:t>implemented consistently by all staff</w:t>
      </w:r>
    </w:p>
    <w:p w14:paraId="3D1D7DB1" w14:textId="77777777" w:rsidR="007C4232" w:rsidRDefault="007C4232" w:rsidP="007A13C3">
      <w:pPr>
        <w:pStyle w:val="Heading1"/>
      </w:pPr>
      <w:bookmarkStart w:id="11" w:name="_Toc189131286"/>
    </w:p>
    <w:p w14:paraId="240875CF" w14:textId="2828B7BC" w:rsidR="007A13C3" w:rsidRPr="007C4232" w:rsidRDefault="007A13C3" w:rsidP="007A13C3">
      <w:pPr>
        <w:pStyle w:val="Heading1"/>
        <w:rPr>
          <w:color w:val="3A7C22" w:themeColor="accent6" w:themeShade="BF"/>
        </w:rPr>
      </w:pPr>
      <w:r w:rsidRPr="007C4232">
        <w:rPr>
          <w:color w:val="3A7C22" w:themeColor="accent6" w:themeShade="BF"/>
        </w:rPr>
        <w:t>2. Vision and values</w:t>
      </w:r>
      <w:bookmarkEnd w:id="11"/>
    </w:p>
    <w:p w14:paraId="4BAEBA41" w14:textId="77777777" w:rsidR="009067B5" w:rsidRPr="009067B5" w:rsidRDefault="009067B5" w:rsidP="009067B5">
      <w:pPr>
        <w:spacing w:after="0"/>
        <w:rPr>
          <w:rFonts w:eastAsia="Century Gothic" w:cs="Arial"/>
          <w:noProof/>
          <w:color w:val="001D35"/>
          <w:szCs w:val="20"/>
        </w:rPr>
      </w:pPr>
      <w:bookmarkStart w:id="12" w:name="_Toc55899049"/>
      <w:r w:rsidRPr="009067B5">
        <w:rPr>
          <w:rFonts w:eastAsia="Century Gothic" w:cs="Arial"/>
          <w:noProof/>
          <w:color w:val="001D35"/>
          <w:szCs w:val="20"/>
        </w:rPr>
        <w:t xml:space="preserve">TPAT is driven to create a sense of belonging within our school communities.  and to create learning environments where all pupils, regardless of their individual differences or needs, feel valued, respected, supported and are facilitated to participate fully in their learning experiences.  </w:t>
      </w:r>
    </w:p>
    <w:p w14:paraId="092C21D0" w14:textId="77777777" w:rsidR="009067B5" w:rsidRPr="009067B5" w:rsidRDefault="009067B5" w:rsidP="009067B5">
      <w:pPr>
        <w:spacing w:after="0"/>
        <w:rPr>
          <w:rFonts w:eastAsia="Century Gothic" w:cs="Arial"/>
          <w:noProof/>
          <w:color w:val="001D35"/>
          <w:szCs w:val="20"/>
        </w:rPr>
      </w:pPr>
    </w:p>
    <w:p w14:paraId="7D19E600" w14:textId="651ACEB3" w:rsidR="009067B5" w:rsidRPr="009067B5" w:rsidRDefault="009067B5" w:rsidP="009067B5">
      <w:pPr>
        <w:spacing w:after="0"/>
        <w:rPr>
          <w:rFonts w:eastAsia="Century Gothic" w:cs="Arial"/>
          <w:noProof/>
          <w:color w:val="001D35"/>
          <w:szCs w:val="20"/>
        </w:rPr>
      </w:pPr>
      <w:r>
        <w:rPr>
          <w:rFonts w:eastAsia="Century Gothic" w:cs="Arial"/>
          <w:noProof/>
          <w:color w:val="001D35"/>
          <w:szCs w:val="20"/>
        </w:rPr>
        <w:t xml:space="preserve">Our </w:t>
      </w:r>
      <w:r w:rsidRPr="009067B5">
        <w:rPr>
          <w:rFonts w:eastAsia="Century Gothic" w:cs="Arial"/>
          <w:noProof/>
          <w:color w:val="001D35"/>
          <w:szCs w:val="20"/>
        </w:rPr>
        <w:t xml:space="preserve">commitment goes beyond including pupils with disabilities and encompasses all forms of diversity, including those with different learning preferences, cultural backgrounds, and socioeconomic statuses. </w:t>
      </w:r>
    </w:p>
    <w:p w14:paraId="65998C1A" w14:textId="77777777" w:rsidR="009067B5" w:rsidRPr="009067B5" w:rsidRDefault="009067B5" w:rsidP="009067B5">
      <w:pPr>
        <w:spacing w:after="0"/>
        <w:rPr>
          <w:rFonts w:eastAsia="Century Gothic" w:cs="Arial"/>
          <w:b/>
          <w:bCs/>
          <w:noProof/>
          <w:color w:val="001D35"/>
          <w:szCs w:val="20"/>
        </w:rPr>
      </w:pPr>
    </w:p>
    <w:p w14:paraId="4EA0B642" w14:textId="77777777" w:rsidR="009067B5" w:rsidRPr="009067B5" w:rsidRDefault="009067B5" w:rsidP="009067B5">
      <w:pPr>
        <w:spacing w:after="0"/>
        <w:rPr>
          <w:rFonts w:eastAsia="Century Gothic" w:cs="Arial"/>
          <w:b/>
          <w:bCs/>
          <w:noProof/>
          <w:color w:val="001D35"/>
          <w:szCs w:val="20"/>
        </w:rPr>
      </w:pPr>
      <w:r w:rsidRPr="009067B5">
        <w:rPr>
          <w:rFonts w:eastAsia="Century Gothic" w:cs="Arial"/>
          <w:b/>
          <w:bCs/>
          <w:noProof/>
          <w:color w:val="001D35"/>
          <w:szCs w:val="20"/>
        </w:rPr>
        <w:t>Valuing diversity:</w:t>
      </w:r>
    </w:p>
    <w:p w14:paraId="067CE2A3" w14:textId="77777777" w:rsidR="009067B5" w:rsidRPr="009067B5" w:rsidRDefault="009067B5" w:rsidP="009067B5">
      <w:pPr>
        <w:spacing w:after="0"/>
        <w:rPr>
          <w:rFonts w:eastAsia="Century Gothic" w:cs="Arial"/>
          <w:noProof/>
          <w:color w:val="545D7E"/>
          <w:szCs w:val="20"/>
        </w:rPr>
      </w:pPr>
      <w:r w:rsidRPr="009067B5">
        <w:rPr>
          <w:rFonts w:eastAsia="Century Gothic" w:cs="Arial"/>
          <w:noProof/>
          <w:color w:val="545D7E"/>
          <w:szCs w:val="20"/>
        </w:rPr>
        <w:t>Recognising and appreciating the unique characteristics, strengths, and needs of all pupils.</w:t>
      </w:r>
    </w:p>
    <w:p w14:paraId="000F46D5" w14:textId="77777777" w:rsidR="009067B5" w:rsidRPr="009067B5" w:rsidRDefault="009067B5" w:rsidP="009067B5">
      <w:pPr>
        <w:spacing w:after="0"/>
        <w:rPr>
          <w:rFonts w:eastAsia="Century Gothic" w:cs="Arial"/>
          <w:b/>
          <w:bCs/>
          <w:noProof/>
          <w:color w:val="001D35"/>
          <w:szCs w:val="20"/>
        </w:rPr>
      </w:pPr>
    </w:p>
    <w:p w14:paraId="651D1505" w14:textId="77777777" w:rsidR="009067B5" w:rsidRPr="009067B5" w:rsidRDefault="009067B5" w:rsidP="009067B5">
      <w:pPr>
        <w:spacing w:after="0"/>
        <w:rPr>
          <w:rFonts w:eastAsia="Century Gothic" w:cs="Arial"/>
          <w:b/>
          <w:bCs/>
          <w:noProof/>
          <w:color w:val="001D35"/>
          <w:szCs w:val="20"/>
        </w:rPr>
      </w:pPr>
      <w:r w:rsidRPr="009067B5">
        <w:rPr>
          <w:rFonts w:eastAsia="Century Gothic" w:cs="Arial"/>
          <w:b/>
          <w:bCs/>
          <w:noProof/>
          <w:color w:val="001D35"/>
          <w:szCs w:val="20"/>
        </w:rPr>
        <w:t>Meeting individual needs:</w:t>
      </w:r>
    </w:p>
    <w:p w14:paraId="27BC5123" w14:textId="77777777" w:rsidR="009067B5" w:rsidRPr="009067B5" w:rsidRDefault="009067B5" w:rsidP="009067B5">
      <w:pPr>
        <w:spacing w:after="0"/>
        <w:rPr>
          <w:rFonts w:eastAsia="Century Gothic" w:cs="Arial"/>
          <w:noProof/>
          <w:color w:val="545D7E"/>
          <w:szCs w:val="20"/>
        </w:rPr>
      </w:pPr>
      <w:r w:rsidRPr="009067B5">
        <w:rPr>
          <w:rFonts w:eastAsia="Century Gothic" w:cs="Arial"/>
          <w:noProof/>
          <w:color w:val="545D7E"/>
          <w:szCs w:val="20"/>
        </w:rPr>
        <w:t>Providing appropriate support and adaptions to ensure all pupils can access and participate in the curriculum.</w:t>
      </w:r>
    </w:p>
    <w:p w14:paraId="7E81778A" w14:textId="77777777" w:rsidR="009067B5" w:rsidRPr="009067B5" w:rsidRDefault="009067B5" w:rsidP="009067B5">
      <w:pPr>
        <w:spacing w:after="0"/>
        <w:rPr>
          <w:rFonts w:eastAsia="Century Gothic" w:cs="Arial"/>
          <w:b/>
          <w:bCs/>
          <w:noProof/>
          <w:color w:val="001D35"/>
          <w:szCs w:val="20"/>
        </w:rPr>
      </w:pPr>
    </w:p>
    <w:p w14:paraId="47D3E271" w14:textId="77777777" w:rsidR="009067B5" w:rsidRPr="009067B5" w:rsidRDefault="009067B5" w:rsidP="009067B5">
      <w:pPr>
        <w:spacing w:after="0"/>
        <w:rPr>
          <w:rFonts w:eastAsia="Century Gothic" w:cs="Arial"/>
          <w:b/>
          <w:bCs/>
          <w:noProof/>
          <w:color w:val="001D35"/>
          <w:szCs w:val="20"/>
        </w:rPr>
      </w:pPr>
      <w:r w:rsidRPr="009067B5">
        <w:rPr>
          <w:rFonts w:eastAsia="Century Gothic" w:cs="Arial"/>
          <w:b/>
          <w:bCs/>
          <w:noProof/>
          <w:color w:val="001D35"/>
          <w:szCs w:val="20"/>
        </w:rPr>
        <w:t>Creating a sense of belonging:</w:t>
      </w:r>
    </w:p>
    <w:p w14:paraId="26A2E5E4" w14:textId="77777777" w:rsidR="009067B5" w:rsidRPr="009067B5" w:rsidRDefault="009067B5" w:rsidP="009067B5">
      <w:pPr>
        <w:spacing w:after="0"/>
        <w:rPr>
          <w:rFonts w:eastAsia="Century Gothic" w:cs="Arial"/>
          <w:noProof/>
          <w:color w:val="545D7E"/>
          <w:szCs w:val="20"/>
        </w:rPr>
      </w:pPr>
      <w:r w:rsidRPr="009067B5">
        <w:rPr>
          <w:rFonts w:eastAsia="Century Gothic" w:cs="Arial"/>
          <w:noProof/>
          <w:color w:val="545D7E"/>
          <w:szCs w:val="20"/>
        </w:rPr>
        <w:t>Fostering a positive and inclusive environment where all pupils feel safe, respected, and connected.</w:t>
      </w:r>
    </w:p>
    <w:p w14:paraId="525A1153" w14:textId="77777777" w:rsidR="009067B5" w:rsidRPr="009067B5" w:rsidRDefault="009067B5" w:rsidP="009067B5">
      <w:pPr>
        <w:spacing w:after="0"/>
        <w:rPr>
          <w:rFonts w:eastAsia="Century Gothic" w:cs="Arial"/>
          <w:b/>
          <w:bCs/>
          <w:noProof/>
          <w:color w:val="001D35"/>
          <w:szCs w:val="20"/>
        </w:rPr>
      </w:pPr>
    </w:p>
    <w:p w14:paraId="64579184" w14:textId="77777777" w:rsidR="009067B5" w:rsidRPr="009067B5" w:rsidRDefault="009067B5" w:rsidP="009067B5">
      <w:pPr>
        <w:spacing w:after="0"/>
        <w:rPr>
          <w:rFonts w:eastAsia="Century Gothic" w:cs="Arial"/>
          <w:b/>
          <w:bCs/>
          <w:noProof/>
          <w:color w:val="001D35"/>
          <w:szCs w:val="20"/>
        </w:rPr>
      </w:pPr>
      <w:r w:rsidRPr="009067B5">
        <w:rPr>
          <w:rFonts w:eastAsia="Century Gothic" w:cs="Arial"/>
          <w:b/>
          <w:bCs/>
          <w:noProof/>
          <w:color w:val="001D35"/>
          <w:szCs w:val="20"/>
        </w:rPr>
        <w:t>Promoting equal opportunities:</w:t>
      </w:r>
    </w:p>
    <w:p w14:paraId="0E76522B" w14:textId="77777777" w:rsidR="009067B5" w:rsidRPr="009067B5" w:rsidRDefault="009067B5" w:rsidP="009067B5">
      <w:pPr>
        <w:spacing w:after="0"/>
        <w:rPr>
          <w:rFonts w:eastAsia="Century Gothic" w:cs="Arial"/>
          <w:noProof/>
          <w:color w:val="545D7E"/>
          <w:szCs w:val="20"/>
        </w:rPr>
      </w:pPr>
      <w:r w:rsidRPr="009067B5">
        <w:rPr>
          <w:rFonts w:eastAsia="Century Gothic" w:cs="Arial"/>
          <w:noProof/>
          <w:color w:val="545D7E"/>
          <w:szCs w:val="20"/>
        </w:rPr>
        <w:t>Ensuring all pupils have the opportunity to learn, achieve, and reach their full potential.</w:t>
      </w:r>
    </w:p>
    <w:p w14:paraId="6C3AED99" w14:textId="77777777" w:rsidR="009067B5" w:rsidRPr="009067B5" w:rsidRDefault="009067B5" w:rsidP="009067B5">
      <w:pPr>
        <w:spacing w:after="0"/>
        <w:rPr>
          <w:rFonts w:eastAsia="Century Gothic" w:cs="Arial"/>
          <w:b/>
          <w:bCs/>
          <w:noProof/>
          <w:color w:val="001D35"/>
          <w:szCs w:val="20"/>
        </w:rPr>
      </w:pPr>
    </w:p>
    <w:p w14:paraId="2BB9E658" w14:textId="77777777" w:rsidR="009067B5" w:rsidRPr="009067B5" w:rsidRDefault="009067B5" w:rsidP="009067B5">
      <w:pPr>
        <w:spacing w:after="0"/>
        <w:rPr>
          <w:rFonts w:eastAsia="Century Gothic" w:cs="Arial"/>
          <w:b/>
          <w:bCs/>
          <w:noProof/>
          <w:color w:val="001D35"/>
          <w:szCs w:val="20"/>
        </w:rPr>
      </w:pPr>
      <w:r w:rsidRPr="009067B5">
        <w:rPr>
          <w:rFonts w:eastAsia="Century Gothic" w:cs="Arial"/>
          <w:b/>
          <w:bCs/>
          <w:noProof/>
          <w:color w:val="001D35"/>
          <w:szCs w:val="20"/>
        </w:rPr>
        <w:t>Challenging biases and stereotypes:</w:t>
      </w:r>
    </w:p>
    <w:p w14:paraId="15C676D8" w14:textId="77777777" w:rsidR="009067B5" w:rsidRPr="009067B5" w:rsidRDefault="009067B5" w:rsidP="009067B5">
      <w:pPr>
        <w:spacing w:after="0"/>
        <w:rPr>
          <w:rFonts w:eastAsia="Century Gothic" w:cs="Arial"/>
          <w:noProof/>
          <w:color w:val="545D7E"/>
          <w:szCs w:val="20"/>
        </w:rPr>
      </w:pPr>
      <w:r w:rsidRPr="009067B5">
        <w:rPr>
          <w:rFonts w:eastAsia="Century Gothic" w:cs="Arial"/>
          <w:noProof/>
          <w:color w:val="545D7E"/>
          <w:szCs w:val="20"/>
        </w:rPr>
        <w:t>Actively addressing and eliminating any forms of discrimination or prejudice.</w:t>
      </w:r>
    </w:p>
    <w:p w14:paraId="79C9EAC5" w14:textId="77777777" w:rsidR="009067B5" w:rsidRPr="009067B5" w:rsidRDefault="009067B5" w:rsidP="009067B5">
      <w:pPr>
        <w:spacing w:after="0"/>
        <w:rPr>
          <w:rFonts w:eastAsia="Century Gothic" w:cs="Arial"/>
          <w:b/>
          <w:bCs/>
          <w:noProof/>
          <w:color w:val="001D35"/>
          <w:szCs w:val="20"/>
        </w:rPr>
      </w:pPr>
    </w:p>
    <w:p w14:paraId="52409182" w14:textId="77777777" w:rsidR="009067B5" w:rsidRPr="009067B5" w:rsidRDefault="009067B5" w:rsidP="009067B5">
      <w:pPr>
        <w:spacing w:after="0"/>
        <w:rPr>
          <w:rFonts w:eastAsia="Century Gothic" w:cs="Arial"/>
          <w:b/>
          <w:bCs/>
          <w:noProof/>
          <w:color w:val="001D35"/>
          <w:szCs w:val="20"/>
        </w:rPr>
      </w:pPr>
      <w:r w:rsidRPr="009067B5">
        <w:rPr>
          <w:rFonts w:eastAsia="Century Gothic" w:cs="Arial"/>
          <w:b/>
          <w:bCs/>
          <w:noProof/>
          <w:color w:val="001D35"/>
          <w:szCs w:val="20"/>
        </w:rPr>
        <w:t>Involving all stakeholders:</w:t>
      </w:r>
    </w:p>
    <w:p w14:paraId="121B1181" w14:textId="77777777" w:rsidR="009067B5" w:rsidRPr="009067B5" w:rsidRDefault="009067B5" w:rsidP="009067B5">
      <w:pPr>
        <w:spacing w:after="0"/>
        <w:rPr>
          <w:rFonts w:eastAsia="Century Gothic" w:cs="Arial"/>
          <w:noProof/>
          <w:color w:val="545D7E"/>
          <w:szCs w:val="20"/>
        </w:rPr>
      </w:pPr>
      <w:r w:rsidRPr="009067B5">
        <w:rPr>
          <w:rFonts w:eastAsia="Century Gothic" w:cs="Arial"/>
          <w:noProof/>
          <w:color w:val="545D7E"/>
          <w:szCs w:val="20"/>
        </w:rPr>
        <w:t>Engaging pupils, parents, teachers and the wider community in the process of creating inclusive schools.</w:t>
      </w:r>
    </w:p>
    <w:p w14:paraId="337B3D35" w14:textId="77777777" w:rsidR="009067B5" w:rsidRDefault="009067B5" w:rsidP="009067B5">
      <w:pPr>
        <w:spacing w:after="0"/>
        <w:rPr>
          <w:rFonts w:ascii="Century Gothic" w:eastAsia="Century Gothic" w:hAnsi="Century Gothic" w:cs="Century Gothic"/>
          <w:noProof/>
          <w:sz w:val="24"/>
          <w:lang w:eastAsia="en-GB"/>
        </w:rPr>
      </w:pPr>
    </w:p>
    <w:p w14:paraId="59058E4C" w14:textId="77777777" w:rsidR="000A185E" w:rsidRDefault="000A185E" w:rsidP="00252E46">
      <w:pPr>
        <w:pStyle w:val="Heading1"/>
        <w:rPr>
          <w:color w:val="3A7C22" w:themeColor="accent6" w:themeShade="BF"/>
        </w:rPr>
      </w:pPr>
      <w:bookmarkStart w:id="13" w:name="_Toc189131287"/>
    </w:p>
    <w:p w14:paraId="7D4F32E5" w14:textId="77777777" w:rsidR="000A185E" w:rsidRDefault="000A185E" w:rsidP="00252E46">
      <w:pPr>
        <w:pStyle w:val="Heading1"/>
        <w:rPr>
          <w:color w:val="3A7C22" w:themeColor="accent6" w:themeShade="BF"/>
        </w:rPr>
      </w:pPr>
    </w:p>
    <w:p w14:paraId="4F35F418" w14:textId="4530D459" w:rsidR="007A13C3" w:rsidRPr="007C4232" w:rsidRDefault="00C03053" w:rsidP="00252E46">
      <w:pPr>
        <w:pStyle w:val="Heading1"/>
        <w:rPr>
          <w:color w:val="3A7C22" w:themeColor="accent6" w:themeShade="BF"/>
        </w:rPr>
      </w:pPr>
      <w:r w:rsidRPr="007C4232">
        <w:rPr>
          <w:color w:val="3A7C22" w:themeColor="accent6" w:themeShade="BF"/>
        </w:rPr>
        <w:lastRenderedPageBreak/>
        <w:t>3</w:t>
      </w:r>
      <w:r w:rsidR="007A13C3" w:rsidRPr="007C4232">
        <w:rPr>
          <w:color w:val="3A7C22" w:themeColor="accent6" w:themeShade="BF"/>
        </w:rPr>
        <w:t>. Legislation and guidance</w:t>
      </w:r>
      <w:bookmarkEnd w:id="12"/>
      <w:bookmarkEnd w:id="13"/>
      <w:r w:rsidR="007A13C3" w:rsidRPr="007C4232">
        <w:rPr>
          <w:color w:val="3A7C22" w:themeColor="accent6" w:themeShade="BF"/>
        </w:rPr>
        <w:t xml:space="preserve"> </w:t>
      </w:r>
    </w:p>
    <w:p w14:paraId="63E21AC0" w14:textId="77777777" w:rsidR="00CF32E3" w:rsidRDefault="00CF32E3" w:rsidP="00CF32E3">
      <w:pPr>
        <w:rPr>
          <w:rFonts w:cs="Arial"/>
        </w:rPr>
      </w:pPr>
      <w:bookmarkStart w:id="14" w:name="_Hlk189039350"/>
      <w:bookmarkStart w:id="15" w:name="_Toc55899050"/>
      <w:r w:rsidRPr="00181CF6">
        <w:rPr>
          <w:rFonts w:cs="Arial"/>
        </w:rPr>
        <w:t xml:space="preserve">This is based on the statutory </w:t>
      </w:r>
      <w:r>
        <w:rPr>
          <w:rFonts w:cs="Arial"/>
        </w:rPr>
        <w:t xml:space="preserve">guidance </w:t>
      </w:r>
      <w:hyperlink r:id="rId12" w:history="1">
        <w:r w:rsidRPr="00181CF6">
          <w:rPr>
            <w:rStyle w:val="Hyperlink"/>
          </w:rPr>
          <w:t>Special Educational Needs and Disability (SEND) Code of Practice</w:t>
        </w:r>
      </w:hyperlink>
      <w:r>
        <w:rPr>
          <w:rFonts w:cs="Arial"/>
        </w:rPr>
        <w:t xml:space="preserve">, </w:t>
      </w:r>
      <w:hyperlink r:id="rId13" w:history="1">
        <w:r w:rsidRPr="00190073">
          <w:rPr>
            <w:rStyle w:val="Hyperlink"/>
            <w:rFonts w:cs="Arial"/>
            <w:lang w:val="en-GB"/>
          </w:rPr>
          <w:t>Keeping Children Safe in Education</w:t>
        </w:r>
      </w:hyperlink>
      <w:r w:rsidRPr="00190073">
        <w:rPr>
          <w:rFonts w:cs="Arial"/>
          <w:lang w:val="en-GB"/>
        </w:rPr>
        <w:t xml:space="preserve"> </w:t>
      </w:r>
      <w:r>
        <w:rPr>
          <w:rFonts w:cs="Arial"/>
          <w:lang w:val="en-GB"/>
        </w:rPr>
        <w:t xml:space="preserve">and </w:t>
      </w:r>
      <w:bookmarkStart w:id="16" w:name="_Hlk167190674"/>
      <w:bookmarkStart w:id="17" w:name="_Hlk189131253"/>
      <w:r w:rsidR="00E92576">
        <w:rPr>
          <w:color w:val="0072CC"/>
          <w:u w:val="single" w:color="0072CC"/>
          <w:lang w:eastAsia="en-GB"/>
        </w:rPr>
        <w:fldChar w:fldCharType="begin"/>
      </w:r>
      <w:r w:rsidR="00E92576">
        <w:rPr>
          <w:color w:val="0072CC"/>
          <w:u w:val="single" w:color="0072CC"/>
          <w:lang w:eastAsia="en-GB"/>
        </w:rPr>
        <w:instrText>HYPERLINK "https://www.gov.uk/government/publications/working-together-to-improve-school-attendance"</w:instrText>
      </w:r>
      <w:r w:rsidR="00E92576">
        <w:rPr>
          <w:color w:val="0072CC"/>
          <w:u w:val="single" w:color="0072CC"/>
          <w:lang w:eastAsia="en-GB"/>
        </w:rPr>
      </w:r>
      <w:r w:rsidR="00E92576">
        <w:rPr>
          <w:color w:val="0072CC"/>
          <w:u w:val="single" w:color="0072CC"/>
          <w:lang w:eastAsia="en-GB"/>
        </w:rPr>
        <w:fldChar w:fldCharType="separate"/>
      </w:r>
      <w:r w:rsidRPr="00E92576">
        <w:rPr>
          <w:rStyle w:val="Hyperlink"/>
          <w:lang w:eastAsia="en-GB"/>
        </w:rPr>
        <w:t>working together to improve school attendance</w:t>
      </w:r>
      <w:bookmarkEnd w:id="16"/>
      <w:r w:rsidR="00E92576">
        <w:rPr>
          <w:color w:val="0072CC"/>
          <w:u w:val="single" w:color="0072CC"/>
          <w:lang w:eastAsia="en-GB"/>
        </w:rPr>
        <w:fldChar w:fldCharType="end"/>
      </w:r>
      <w:bookmarkEnd w:id="17"/>
      <w:r>
        <w:rPr>
          <w:rFonts w:cs="Arial"/>
        </w:rPr>
        <w:t>.</w:t>
      </w:r>
    </w:p>
    <w:bookmarkEnd w:id="14"/>
    <w:p w14:paraId="74293660" w14:textId="77777777" w:rsidR="00CF32E3" w:rsidRPr="00CF32E3" w:rsidRDefault="00CF32E3" w:rsidP="00CF32E3">
      <w:pPr>
        <w:rPr>
          <w:rFonts w:cs="Arial"/>
        </w:rPr>
      </w:pPr>
      <w:r>
        <w:rPr>
          <w:rFonts w:cs="Arial"/>
        </w:rPr>
        <w:t xml:space="preserve">This policy is also based on </w:t>
      </w:r>
      <w:r w:rsidRPr="00181CF6">
        <w:rPr>
          <w:rFonts w:cs="Arial"/>
        </w:rPr>
        <w:t>the following legislation:</w:t>
      </w:r>
    </w:p>
    <w:p w14:paraId="6C180007" w14:textId="77777777" w:rsidR="00252E46" w:rsidRPr="00984EA4" w:rsidRDefault="00252E46" w:rsidP="00252E46">
      <w:pPr>
        <w:pStyle w:val="4Bulletedcopyblue"/>
        <w:numPr>
          <w:ilvl w:val="0"/>
          <w:numId w:val="9"/>
        </w:numPr>
        <w:rPr>
          <w:lang w:val="en-GB"/>
        </w:rPr>
      </w:pPr>
      <w:hyperlink r:id="rId14" w:history="1">
        <w:r w:rsidRPr="00984EA4">
          <w:rPr>
            <w:rStyle w:val="Hyperlink"/>
            <w:lang w:val="en-GB"/>
          </w:rPr>
          <w:t>Part 3 of the Children and Families Act 2014</w:t>
        </w:r>
      </w:hyperlink>
      <w:r w:rsidRPr="00984EA4">
        <w:rPr>
          <w:lang w:val="en-GB"/>
        </w:rPr>
        <w:t>, which sets out schools’ responsibilities for pupils with SEN</w:t>
      </w:r>
      <w:r w:rsidR="00445231">
        <w:rPr>
          <w:lang w:val="en-GB"/>
        </w:rPr>
        <w:t>D</w:t>
      </w:r>
    </w:p>
    <w:p w14:paraId="6FC5EFD2" w14:textId="77777777" w:rsidR="00252E46" w:rsidRDefault="00252E46" w:rsidP="00252E46">
      <w:pPr>
        <w:pStyle w:val="4Bulletedcopyblue"/>
        <w:numPr>
          <w:ilvl w:val="0"/>
          <w:numId w:val="9"/>
        </w:numPr>
        <w:rPr>
          <w:lang w:val="en-GB"/>
        </w:rPr>
      </w:pPr>
      <w:hyperlink r:id="rId15" w:history="1">
        <w:r w:rsidRPr="00984EA4">
          <w:rPr>
            <w:rStyle w:val="Hyperlink"/>
            <w:lang w:val="en-GB"/>
          </w:rPr>
          <w:t>The Special Educational Needs and Disability Regulations 2014</w:t>
        </w:r>
      </w:hyperlink>
      <w:r w:rsidRPr="00984EA4">
        <w:rPr>
          <w:lang w:val="en-GB"/>
        </w:rPr>
        <w:t xml:space="preserve">, which set out </w:t>
      </w:r>
      <w:r w:rsidR="00445231">
        <w:rPr>
          <w:lang w:val="en-GB"/>
        </w:rPr>
        <w:t xml:space="preserve">local authorities’ and </w:t>
      </w:r>
      <w:r w:rsidRPr="00984EA4">
        <w:rPr>
          <w:lang w:val="en-GB"/>
        </w:rPr>
        <w:t xml:space="preserve">schools’ responsibilities for education, health and care (EHC) plans, SEN co-ordinators (SENCOs) and the </w:t>
      </w:r>
      <w:r w:rsidR="0092567F">
        <w:rPr>
          <w:lang w:val="en-GB"/>
        </w:rPr>
        <w:t>s</w:t>
      </w:r>
      <w:r w:rsidR="0009264D">
        <w:rPr>
          <w:lang w:val="en-GB"/>
        </w:rPr>
        <w:t xml:space="preserve">pecial </w:t>
      </w:r>
      <w:r w:rsidR="0092567F">
        <w:rPr>
          <w:lang w:val="en-GB"/>
        </w:rPr>
        <w:t>e</w:t>
      </w:r>
      <w:r w:rsidR="0009264D">
        <w:rPr>
          <w:lang w:val="en-GB"/>
        </w:rPr>
        <w:t xml:space="preserve">ducational </w:t>
      </w:r>
      <w:r w:rsidR="0092567F">
        <w:rPr>
          <w:lang w:val="en-GB"/>
        </w:rPr>
        <w:t>n</w:t>
      </w:r>
      <w:r w:rsidR="0009264D">
        <w:rPr>
          <w:lang w:val="en-GB"/>
        </w:rPr>
        <w:t xml:space="preserve">eeds (SEN) </w:t>
      </w:r>
      <w:r w:rsidRPr="00984EA4">
        <w:rPr>
          <w:lang w:val="en-GB"/>
        </w:rPr>
        <w:t xml:space="preserve">information report </w:t>
      </w:r>
    </w:p>
    <w:p w14:paraId="178E3F0E" w14:textId="77777777" w:rsidR="00FC5B12" w:rsidRDefault="00FC5B12" w:rsidP="00FC5B12">
      <w:pPr>
        <w:pStyle w:val="4Bulletedcopyblue"/>
        <w:numPr>
          <w:ilvl w:val="0"/>
          <w:numId w:val="9"/>
        </w:numPr>
      </w:pPr>
      <w:r>
        <w:t xml:space="preserve">The </w:t>
      </w:r>
      <w:hyperlink r:id="rId16" w:history="1">
        <w:r w:rsidRPr="002527AB">
          <w:rPr>
            <w:rStyle w:val="Hyperlink"/>
          </w:rPr>
          <w:t>Equality Act 2010</w:t>
        </w:r>
      </w:hyperlink>
      <w:r w:rsidR="00445231">
        <w:t xml:space="preserve"> (section 20),</w:t>
      </w:r>
      <w:r>
        <w:t xml:space="preserve"> which sets out schools</w:t>
      </w:r>
      <w:r w:rsidR="00445231">
        <w:t>’</w:t>
      </w:r>
      <w:r>
        <w:t xml:space="preserve"> duties to make reasonable adjustments for pupils with disabilities</w:t>
      </w:r>
    </w:p>
    <w:p w14:paraId="4715C7FD" w14:textId="77777777" w:rsidR="00FC5B12" w:rsidRDefault="00FC5B12" w:rsidP="00FC5B12">
      <w:pPr>
        <w:pStyle w:val="4Bulletedcopyblue"/>
        <w:numPr>
          <w:ilvl w:val="0"/>
          <w:numId w:val="9"/>
        </w:numPr>
        <w:rPr>
          <w:lang w:val="en-GB"/>
        </w:rPr>
      </w:pPr>
      <w:r>
        <w:rPr>
          <w:lang w:val="en-GB"/>
        </w:rPr>
        <w:t xml:space="preserve">The </w:t>
      </w:r>
      <w:hyperlink r:id="rId17" w:history="1">
        <w:r w:rsidRPr="00157932">
          <w:rPr>
            <w:rStyle w:val="Hyperlink"/>
            <w:lang w:val="en-GB"/>
          </w:rPr>
          <w:t>Public Sector Equality Duty</w:t>
        </w:r>
      </w:hyperlink>
      <w:r>
        <w:rPr>
          <w:lang w:val="en-GB"/>
        </w:rPr>
        <w:t xml:space="preserve"> (section 149 of the Equality Act 2010), which set out schools’ responsibilities to eliminate discrimination, harassment and victimisation; and advance equality of opportunity </w:t>
      </w:r>
      <w:r w:rsidR="005D136E">
        <w:rPr>
          <w:lang w:val="en-GB"/>
        </w:rPr>
        <w:t xml:space="preserve">and foster good relations </w:t>
      </w:r>
      <w:r>
        <w:rPr>
          <w:lang w:val="en-GB"/>
        </w:rPr>
        <w:t>between people who share a protected characteristic (which includes those with a disability) and those who don’t share it</w:t>
      </w:r>
    </w:p>
    <w:p w14:paraId="29A60ED3" w14:textId="553B8FED" w:rsidR="00CF32E3" w:rsidRPr="00AE7FD8" w:rsidRDefault="00CF32E3" w:rsidP="00CF32E3">
      <w:pPr>
        <w:pStyle w:val="4Bulletedcopyblue"/>
        <w:numPr>
          <w:ilvl w:val="0"/>
          <w:numId w:val="9"/>
        </w:numPr>
      </w:pPr>
      <w:r w:rsidRPr="00AE7FD8">
        <w:t xml:space="preserve">The </w:t>
      </w:r>
      <w:hyperlink r:id="rId18" w:history="1">
        <w:r w:rsidRPr="00AE7FD8">
          <w:rPr>
            <w:rStyle w:val="Hyperlink"/>
          </w:rPr>
          <w:t>academy trust governance guide</w:t>
        </w:r>
      </w:hyperlink>
      <w:r w:rsidRPr="00AE7FD8">
        <w:t xml:space="preserve"> which sets out trustees</w:t>
      </w:r>
      <w:r w:rsidR="009067B5" w:rsidRPr="00AE7FD8">
        <w:t xml:space="preserve"> and Local monitoring Committee</w:t>
      </w:r>
      <w:r w:rsidRPr="00AE7FD8">
        <w:t xml:space="preserve"> responsibilities for pupils with SEND</w:t>
      </w:r>
    </w:p>
    <w:p w14:paraId="12EB608E" w14:textId="77777777" w:rsidR="009067B5" w:rsidRDefault="00FE0ED7" w:rsidP="00252E46">
      <w:pPr>
        <w:pStyle w:val="4Bulletedcopyblue"/>
        <w:numPr>
          <w:ilvl w:val="0"/>
          <w:numId w:val="9"/>
        </w:numPr>
      </w:pPr>
      <w:r>
        <w:t xml:space="preserve">The </w:t>
      </w:r>
      <w:hyperlink r:id="rId19" w:history="1">
        <w:r w:rsidRPr="000B1CE3">
          <w:rPr>
            <w:rStyle w:val="Hyperlink"/>
          </w:rPr>
          <w:t>School Admissions Code</w:t>
        </w:r>
      </w:hyperlink>
      <w:r>
        <w:t>, which sets out schools’ obligation to admit all pupils whose education, health and care (EHC) plan names the school, and their duty not to disadvantage unfairly children with a disability or with special education needs</w:t>
      </w:r>
    </w:p>
    <w:p w14:paraId="51A04B84" w14:textId="117364B6" w:rsidR="00252E46" w:rsidRPr="00AE7FD8" w:rsidRDefault="00252E46" w:rsidP="00252E46">
      <w:pPr>
        <w:pStyle w:val="4Bulletedcopyblue"/>
        <w:numPr>
          <w:ilvl w:val="0"/>
          <w:numId w:val="9"/>
        </w:numPr>
      </w:pPr>
      <w:r w:rsidRPr="00AE7FD8">
        <w:rPr>
          <w:lang w:val="en-GB"/>
        </w:rPr>
        <w:t>This policy also complies with our funding agreement and articles of association.</w:t>
      </w:r>
    </w:p>
    <w:p w14:paraId="5C2ECF1A" w14:textId="77777777" w:rsidR="007C4232" w:rsidRPr="00984EA4" w:rsidRDefault="007C4232" w:rsidP="00252E46">
      <w:pPr>
        <w:pStyle w:val="1bodycopy10pt"/>
        <w:rPr>
          <w:lang w:val="en-GB"/>
        </w:rPr>
      </w:pPr>
    </w:p>
    <w:p w14:paraId="0D7DD58E" w14:textId="77777777" w:rsidR="007A13C3" w:rsidRPr="007C4232" w:rsidRDefault="00445231" w:rsidP="007A13C3">
      <w:pPr>
        <w:pStyle w:val="Heading1"/>
        <w:rPr>
          <w:color w:val="3A7C22" w:themeColor="accent6" w:themeShade="BF"/>
        </w:rPr>
      </w:pPr>
      <w:bookmarkStart w:id="18" w:name="_Toc189131288"/>
      <w:r w:rsidRPr="007C4232">
        <w:rPr>
          <w:color w:val="3A7C22" w:themeColor="accent6" w:themeShade="BF"/>
        </w:rPr>
        <w:t>4</w:t>
      </w:r>
      <w:r w:rsidR="007A13C3" w:rsidRPr="007C4232">
        <w:rPr>
          <w:color w:val="3A7C22" w:themeColor="accent6" w:themeShade="BF"/>
        </w:rPr>
        <w:t>. Inclusion and equal opportunities</w:t>
      </w:r>
      <w:bookmarkEnd w:id="18"/>
    </w:p>
    <w:p w14:paraId="2F7670D1" w14:textId="77777777" w:rsidR="007A13C3" w:rsidRPr="00984EA4" w:rsidRDefault="00252E46" w:rsidP="007A13C3">
      <w:pPr>
        <w:pStyle w:val="1bodycopy10pt"/>
        <w:rPr>
          <w:lang w:val="en-GB"/>
        </w:rPr>
      </w:pPr>
      <w:r w:rsidRPr="00984EA4">
        <w:rPr>
          <w:lang w:val="en-GB"/>
        </w:rPr>
        <w:t xml:space="preserve">In our trust </w:t>
      </w:r>
      <w:r w:rsidR="007A13C3" w:rsidRPr="00984EA4">
        <w:rPr>
          <w:lang w:val="en-GB"/>
        </w:rPr>
        <w:t xml:space="preserve">we strive to create an inclusive teaching environment that offers all pupils, no matter their needs and abilities, a broad, balanced and challenging curriculum. We </w:t>
      </w:r>
      <w:r w:rsidR="00445231">
        <w:rPr>
          <w:lang w:val="en-GB"/>
        </w:rPr>
        <w:t>are committed to offering</w:t>
      </w:r>
      <w:r w:rsidR="007A13C3" w:rsidRPr="00984EA4">
        <w:rPr>
          <w:lang w:val="en-GB"/>
        </w:rPr>
        <w:t xml:space="preserve"> all pupils the chance to thrive and fulfil their aspirations. </w:t>
      </w:r>
    </w:p>
    <w:p w14:paraId="6DD2DFA9" w14:textId="77777777" w:rsidR="007A13C3" w:rsidRDefault="007A13C3" w:rsidP="007A13C3">
      <w:pPr>
        <w:pStyle w:val="1bodycopy10pt"/>
        <w:rPr>
          <w:lang w:val="en-GB"/>
        </w:rPr>
      </w:pPr>
      <w:r w:rsidRPr="00984EA4">
        <w:rPr>
          <w:lang w:val="en-GB"/>
        </w:rPr>
        <w:t xml:space="preserve">We will achieve this by making reasonable adjustments to teaching, the curriculum and the school environment to </w:t>
      </w:r>
      <w:r w:rsidR="00445231">
        <w:rPr>
          <w:lang w:val="en-GB"/>
        </w:rPr>
        <w:t xml:space="preserve">make </w:t>
      </w:r>
      <w:r w:rsidRPr="00984EA4">
        <w:rPr>
          <w:lang w:val="en-GB"/>
        </w:rPr>
        <w:t>sure that pupils with SEND are included in all aspects of school life.</w:t>
      </w:r>
    </w:p>
    <w:p w14:paraId="5423B329" w14:textId="77777777" w:rsidR="007C4232" w:rsidRPr="00984EA4" w:rsidRDefault="007C4232" w:rsidP="007A13C3">
      <w:pPr>
        <w:pStyle w:val="1bodycopy10pt"/>
        <w:rPr>
          <w:lang w:val="en-GB"/>
        </w:rPr>
      </w:pPr>
    </w:p>
    <w:p w14:paraId="4DDB3926" w14:textId="77777777" w:rsidR="007A13C3" w:rsidRPr="007C4232" w:rsidRDefault="004509CE" w:rsidP="007A13C3">
      <w:pPr>
        <w:pStyle w:val="Heading1"/>
        <w:rPr>
          <w:color w:val="3A7C22" w:themeColor="accent6" w:themeShade="BF"/>
        </w:rPr>
      </w:pPr>
      <w:bookmarkStart w:id="19" w:name="_Toc189131289"/>
      <w:r w:rsidRPr="007C4232">
        <w:rPr>
          <w:color w:val="3A7C22" w:themeColor="accent6" w:themeShade="BF"/>
        </w:rPr>
        <w:t>5</w:t>
      </w:r>
      <w:r w:rsidR="007A13C3" w:rsidRPr="007C4232">
        <w:rPr>
          <w:color w:val="3A7C22" w:themeColor="accent6" w:themeShade="BF"/>
        </w:rPr>
        <w:t>. Definitions</w:t>
      </w:r>
      <w:bookmarkEnd w:id="15"/>
      <w:bookmarkEnd w:id="19"/>
      <w:r w:rsidR="007A13C3" w:rsidRPr="007C4232">
        <w:rPr>
          <w:color w:val="3A7C22" w:themeColor="accent6" w:themeShade="BF"/>
        </w:rPr>
        <w:t xml:space="preserve"> </w:t>
      </w:r>
    </w:p>
    <w:p w14:paraId="6E2C503A" w14:textId="77777777" w:rsidR="007A13C3" w:rsidRPr="00984EA4" w:rsidRDefault="004509CE" w:rsidP="007A13C3">
      <w:pPr>
        <w:pStyle w:val="Subhead2"/>
        <w:rPr>
          <w:lang w:val="en-GB"/>
        </w:rPr>
      </w:pPr>
      <w:r>
        <w:rPr>
          <w:lang w:val="en-GB"/>
        </w:rPr>
        <w:t>5</w:t>
      </w:r>
      <w:r w:rsidR="007A13C3" w:rsidRPr="00984EA4">
        <w:rPr>
          <w:lang w:val="en-GB"/>
        </w:rPr>
        <w:t xml:space="preserve">.1 Special educational needs </w:t>
      </w:r>
    </w:p>
    <w:p w14:paraId="350EB0B7" w14:textId="77777777" w:rsidR="007A13C3" w:rsidRPr="00984EA4" w:rsidRDefault="007A13C3" w:rsidP="007A13C3">
      <w:pPr>
        <w:pStyle w:val="1bodycopy10pt"/>
        <w:rPr>
          <w:lang w:val="en-GB"/>
        </w:rPr>
      </w:pPr>
      <w:r w:rsidRPr="00984EA4">
        <w:rPr>
          <w:lang w:val="en-GB"/>
        </w:rPr>
        <w:t xml:space="preserve">A pupil has SEN if they have a learning difficulty or disability that calls for special educational provision to be made for them. </w:t>
      </w:r>
    </w:p>
    <w:p w14:paraId="0F9E28D6" w14:textId="77777777" w:rsidR="007A13C3" w:rsidRPr="00984EA4" w:rsidRDefault="007A13C3" w:rsidP="007A13C3">
      <w:pPr>
        <w:pStyle w:val="1bodycopy10pt"/>
        <w:rPr>
          <w:lang w:val="en-GB"/>
        </w:rPr>
      </w:pPr>
      <w:r w:rsidRPr="00984EA4">
        <w:rPr>
          <w:lang w:val="en-GB"/>
        </w:rPr>
        <w:t xml:space="preserve">They have a </w:t>
      </w:r>
      <w:r w:rsidRPr="004509CE">
        <w:rPr>
          <w:b/>
          <w:bCs/>
          <w:lang w:val="en-GB"/>
        </w:rPr>
        <w:t xml:space="preserve">learning difficulty or disability </w:t>
      </w:r>
      <w:r w:rsidRPr="00984EA4">
        <w:rPr>
          <w:lang w:val="en-GB"/>
        </w:rPr>
        <w:t xml:space="preserve">if they have: </w:t>
      </w:r>
    </w:p>
    <w:p w14:paraId="419150BD" w14:textId="77777777" w:rsidR="007A13C3" w:rsidRPr="00984EA4" w:rsidRDefault="007A13C3" w:rsidP="007A13C3">
      <w:pPr>
        <w:pStyle w:val="4Bulletedcopyblue"/>
        <w:numPr>
          <w:ilvl w:val="0"/>
          <w:numId w:val="9"/>
        </w:numPr>
        <w:rPr>
          <w:lang w:val="en-GB"/>
        </w:rPr>
      </w:pPr>
      <w:r w:rsidRPr="00984EA4">
        <w:rPr>
          <w:lang w:val="en-GB"/>
        </w:rPr>
        <w:t xml:space="preserve">A significantly greater difficulty in learning than </w:t>
      </w:r>
      <w:r w:rsidR="004509CE">
        <w:rPr>
          <w:lang w:val="en-GB"/>
        </w:rPr>
        <w:t>most</w:t>
      </w:r>
      <w:r w:rsidRPr="00984EA4">
        <w:rPr>
          <w:lang w:val="en-GB"/>
        </w:rPr>
        <w:t xml:space="preserve"> others of the same age, or </w:t>
      </w:r>
    </w:p>
    <w:p w14:paraId="7ED348EF" w14:textId="77777777" w:rsidR="007A13C3" w:rsidRPr="00984EA4" w:rsidRDefault="007A13C3" w:rsidP="007A13C3">
      <w:pPr>
        <w:pStyle w:val="4Bulletedcopyblue"/>
        <w:numPr>
          <w:ilvl w:val="0"/>
          <w:numId w:val="9"/>
        </w:numPr>
        <w:rPr>
          <w:lang w:val="en-GB"/>
        </w:rPr>
      </w:pPr>
      <w:r w:rsidRPr="00984EA4">
        <w:rPr>
          <w:lang w:val="en-GB"/>
        </w:rPr>
        <w:t xml:space="preserve">A disability which prevents or hinders them from making use of facilities of a kind generally provided for others of the same age in mainstream schools </w:t>
      </w:r>
    </w:p>
    <w:p w14:paraId="0AA1F6B5" w14:textId="77777777" w:rsidR="007A13C3" w:rsidRPr="00984EA4" w:rsidRDefault="007A13C3" w:rsidP="007A13C3">
      <w:pPr>
        <w:pStyle w:val="1bodycopy10pt"/>
        <w:rPr>
          <w:lang w:val="en-GB"/>
        </w:rPr>
      </w:pPr>
      <w:r w:rsidRPr="004509CE">
        <w:rPr>
          <w:b/>
          <w:bCs/>
          <w:lang w:val="en-GB"/>
        </w:rPr>
        <w:t>Special educational provision</w:t>
      </w:r>
      <w:r w:rsidRPr="00984EA4">
        <w:rPr>
          <w:lang w:val="en-GB"/>
        </w:rPr>
        <w:t xml:space="preserve"> is educational or training provision that is additional to, or different from, that made generally for other children or young people of the same age by mainstream schools.</w:t>
      </w:r>
    </w:p>
    <w:p w14:paraId="0282373A" w14:textId="77777777" w:rsidR="007A13C3" w:rsidRPr="00984EA4" w:rsidRDefault="004509CE" w:rsidP="007A13C3">
      <w:pPr>
        <w:pStyle w:val="Subhead2"/>
        <w:rPr>
          <w:lang w:val="en-GB"/>
        </w:rPr>
      </w:pPr>
      <w:r>
        <w:rPr>
          <w:lang w:val="en-GB"/>
        </w:rPr>
        <w:t>5</w:t>
      </w:r>
      <w:r w:rsidR="007A13C3" w:rsidRPr="00984EA4">
        <w:rPr>
          <w:lang w:val="en-GB"/>
        </w:rPr>
        <w:t>.2 Disability</w:t>
      </w:r>
    </w:p>
    <w:p w14:paraId="588D6BC2" w14:textId="77777777" w:rsidR="007A13C3" w:rsidRPr="00984EA4" w:rsidRDefault="007A13C3" w:rsidP="007A13C3">
      <w:pPr>
        <w:pStyle w:val="1bodycopy10pt"/>
        <w:rPr>
          <w:lang w:val="en-GB"/>
        </w:rPr>
      </w:pPr>
      <w:r w:rsidRPr="00984EA4">
        <w:rPr>
          <w:lang w:val="en-GB"/>
        </w:rPr>
        <w:t xml:space="preserve">Pupils are considered </w:t>
      </w:r>
      <w:r w:rsidR="004509CE">
        <w:rPr>
          <w:lang w:val="en-GB"/>
        </w:rPr>
        <w:t xml:space="preserve">to have a </w:t>
      </w:r>
      <w:r w:rsidR="004509CE" w:rsidRPr="004509CE">
        <w:rPr>
          <w:b/>
          <w:bCs/>
          <w:lang w:val="en-GB"/>
        </w:rPr>
        <w:t>disability</w:t>
      </w:r>
      <w:r w:rsidRPr="00984EA4">
        <w:rPr>
          <w:lang w:val="en-GB"/>
        </w:rPr>
        <w:t xml:space="preserve"> if they have a physical or mental impairment that has a substantial and long-term negative effect on their ability to do normal daily activities.</w:t>
      </w:r>
    </w:p>
    <w:p w14:paraId="446BDA74" w14:textId="77777777" w:rsidR="007A13C3" w:rsidRPr="004509CE" w:rsidRDefault="004509CE" w:rsidP="007A13C3">
      <w:pPr>
        <w:pStyle w:val="1bodycopy10pt"/>
      </w:pPr>
      <w:r>
        <w:rPr>
          <w:lang w:val="en-GB"/>
        </w:rPr>
        <w:t>All schools in our trust</w:t>
      </w:r>
      <w:r w:rsidR="007A13C3" w:rsidRPr="00984EA4">
        <w:rPr>
          <w:lang w:val="en-GB"/>
        </w:rPr>
        <w:t xml:space="preserve"> will make reasonable adjustments for pupils with disabilities, </w:t>
      </w:r>
      <w:r>
        <w:t>so that they are not at a substantial disadvantage compared with their peers.</w:t>
      </w:r>
    </w:p>
    <w:p w14:paraId="28AFF75B" w14:textId="77777777" w:rsidR="000A185E" w:rsidRDefault="000A185E" w:rsidP="007A13C3">
      <w:pPr>
        <w:pStyle w:val="Subhead2"/>
        <w:rPr>
          <w:color w:val="3A7C22" w:themeColor="accent6" w:themeShade="BF"/>
          <w:lang w:val="en-GB"/>
        </w:rPr>
      </w:pPr>
    </w:p>
    <w:p w14:paraId="0513B73E" w14:textId="77777777" w:rsidR="000A185E" w:rsidRDefault="000A185E" w:rsidP="007A13C3">
      <w:pPr>
        <w:pStyle w:val="Subhead2"/>
        <w:rPr>
          <w:color w:val="3A7C22" w:themeColor="accent6" w:themeShade="BF"/>
          <w:lang w:val="en-GB"/>
        </w:rPr>
      </w:pPr>
    </w:p>
    <w:p w14:paraId="78A870F9" w14:textId="01B12CE3" w:rsidR="007A13C3" w:rsidRPr="009067B5" w:rsidRDefault="004509CE" w:rsidP="007A13C3">
      <w:pPr>
        <w:pStyle w:val="Subhead2"/>
        <w:rPr>
          <w:color w:val="3A7C22" w:themeColor="accent6" w:themeShade="BF"/>
          <w:lang w:val="en-GB"/>
        </w:rPr>
      </w:pPr>
      <w:r w:rsidRPr="009067B5">
        <w:rPr>
          <w:color w:val="3A7C22" w:themeColor="accent6" w:themeShade="BF"/>
          <w:lang w:val="en-GB"/>
        </w:rPr>
        <w:lastRenderedPageBreak/>
        <w:t>5</w:t>
      </w:r>
      <w:r w:rsidR="007A13C3" w:rsidRPr="009067B5">
        <w:rPr>
          <w:color w:val="3A7C22" w:themeColor="accent6" w:themeShade="BF"/>
          <w:lang w:val="en-GB"/>
        </w:rPr>
        <w:t>.3 The 4 areas of need</w:t>
      </w:r>
    </w:p>
    <w:p w14:paraId="710302AE" w14:textId="77777777" w:rsidR="00DC1BA2" w:rsidRDefault="007A13C3" w:rsidP="007A13C3">
      <w:pPr>
        <w:pStyle w:val="1bodycopy10pt"/>
        <w:rPr>
          <w:lang w:val="en-GB"/>
        </w:rPr>
      </w:pPr>
      <w:r w:rsidRPr="00984EA4">
        <w:rPr>
          <w:lang w:val="en-GB"/>
        </w:rPr>
        <w:t xml:space="preserve">The needs of pupils with SEND are grouped into 4 broad areas. Pupils can have needs that cut across more than </w:t>
      </w:r>
      <w:r w:rsidR="00F34AC8">
        <w:rPr>
          <w:lang w:val="en-GB"/>
        </w:rPr>
        <w:t>1</w:t>
      </w:r>
      <w:r w:rsidRPr="00984EA4">
        <w:rPr>
          <w:lang w:val="en-GB"/>
        </w:rPr>
        <w:t xml:space="preserve"> area, and their needs may change over time.</w:t>
      </w:r>
      <w:r w:rsidR="00DC1BA2">
        <w:rPr>
          <w:lang w:val="en-GB"/>
        </w:rPr>
        <w:t xml:space="preserve"> </w:t>
      </w:r>
    </w:p>
    <w:p w14:paraId="1B8AC1BA" w14:textId="77777777" w:rsidR="007A13C3" w:rsidRPr="00984EA4" w:rsidRDefault="00DC1BA2" w:rsidP="007A13C3">
      <w:pPr>
        <w:pStyle w:val="1bodycopy10pt"/>
        <w:rPr>
          <w:lang w:val="en-GB"/>
        </w:rPr>
      </w:pPr>
      <w:r>
        <w:t>Interventions will be selected that are appropriate for the pupil’s particular area(s) of need</w:t>
      </w:r>
      <w:r w:rsidR="001534CA">
        <w:t>,</w:t>
      </w:r>
      <w:r w:rsidR="0009264D">
        <w:t xml:space="preserve"> at the relevant time.</w:t>
      </w:r>
      <w:r>
        <w:t xml:space="preserve">  </w:t>
      </w:r>
    </w:p>
    <w:tbl>
      <w:tblPr>
        <w:tblW w:w="999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2660"/>
        <w:gridCol w:w="7321"/>
        <w:gridCol w:w="16"/>
      </w:tblGrid>
      <w:tr w:rsidR="007A13C3" w:rsidRPr="00984EA4" w14:paraId="40D4BAE0" w14:textId="77777777" w:rsidTr="009067B5">
        <w:trPr>
          <w:trHeight w:val="387"/>
          <w:tblHeader/>
        </w:trPr>
        <w:tc>
          <w:tcPr>
            <w:tcW w:w="2660" w:type="dxa"/>
            <w:tcBorders>
              <w:top w:val="nil"/>
              <w:left w:val="nil"/>
              <w:bottom w:val="nil"/>
              <w:right w:val="single" w:sz="8" w:space="0" w:color="F8F8F8"/>
              <w:tl2br w:val="nil"/>
              <w:tr2bl w:val="nil"/>
            </w:tcBorders>
            <w:shd w:val="clear" w:color="auto" w:fill="B3E5A1" w:themeFill="accent6" w:themeFillTint="66"/>
            <w:tcMar>
              <w:top w:w="113" w:type="dxa"/>
              <w:bottom w:w="113" w:type="dxa"/>
            </w:tcMar>
          </w:tcPr>
          <w:p w14:paraId="10A77008" w14:textId="2DF2FA91" w:rsidR="007A13C3" w:rsidRPr="009067B5" w:rsidRDefault="007A13C3" w:rsidP="00252E46">
            <w:pPr>
              <w:pStyle w:val="1bodycopy10pt"/>
              <w:suppressAutoHyphens/>
              <w:rPr>
                <w:b/>
                <w:bCs/>
                <w:caps/>
                <w:lang w:val="en-GB"/>
              </w:rPr>
            </w:pPr>
            <w:r w:rsidRPr="009067B5">
              <w:rPr>
                <w:b/>
                <w:bCs/>
                <w:caps/>
                <w:lang w:val="en-GB"/>
              </w:rPr>
              <w:t>Area of need</w:t>
            </w:r>
          </w:p>
        </w:tc>
        <w:tc>
          <w:tcPr>
            <w:tcW w:w="7337" w:type="dxa"/>
            <w:gridSpan w:val="2"/>
            <w:tcBorders>
              <w:top w:val="nil"/>
              <w:left w:val="single" w:sz="8" w:space="0" w:color="F8F8F8"/>
              <w:bottom w:val="nil"/>
              <w:right w:val="nil"/>
              <w:tl2br w:val="nil"/>
              <w:tr2bl w:val="nil"/>
            </w:tcBorders>
            <w:shd w:val="clear" w:color="auto" w:fill="B3E5A1" w:themeFill="accent6" w:themeFillTint="66"/>
            <w:tcMar>
              <w:top w:w="113" w:type="dxa"/>
              <w:bottom w:w="113" w:type="dxa"/>
            </w:tcMar>
          </w:tcPr>
          <w:p w14:paraId="028198EF" w14:textId="77777777" w:rsidR="007A13C3" w:rsidRPr="009067B5" w:rsidRDefault="007A13C3" w:rsidP="00252E46">
            <w:pPr>
              <w:pStyle w:val="1bodycopy10pt"/>
              <w:suppressAutoHyphens/>
              <w:rPr>
                <w:b/>
                <w:bCs/>
                <w:caps/>
                <w:lang w:val="en-GB"/>
              </w:rPr>
            </w:pPr>
          </w:p>
        </w:tc>
      </w:tr>
      <w:tr w:rsidR="007A13C3" w:rsidRPr="00984EA4" w14:paraId="4E6604FC" w14:textId="77777777" w:rsidTr="00252E46">
        <w:trPr>
          <w:gridAfter w:val="1"/>
          <w:wAfter w:w="16" w:type="dxa"/>
          <w:cantSplit/>
        </w:trPr>
        <w:tc>
          <w:tcPr>
            <w:tcW w:w="2660" w:type="dxa"/>
            <w:tcMar>
              <w:top w:w="113" w:type="dxa"/>
              <w:bottom w:w="113" w:type="dxa"/>
            </w:tcMar>
          </w:tcPr>
          <w:p w14:paraId="3C120A1B" w14:textId="77777777" w:rsidR="007A13C3" w:rsidRPr="00984EA4" w:rsidRDefault="007A13C3" w:rsidP="00252E46">
            <w:pPr>
              <w:pStyle w:val="1bodycopy10pt"/>
              <w:rPr>
                <w:lang w:val="en-GB"/>
              </w:rPr>
            </w:pPr>
            <w:r w:rsidRPr="00984EA4">
              <w:rPr>
                <w:lang w:val="en-GB"/>
              </w:rPr>
              <w:t xml:space="preserve">Communication and interaction </w:t>
            </w:r>
          </w:p>
        </w:tc>
        <w:tc>
          <w:tcPr>
            <w:tcW w:w="7321" w:type="dxa"/>
            <w:tcMar>
              <w:top w:w="113" w:type="dxa"/>
              <w:bottom w:w="113" w:type="dxa"/>
            </w:tcMar>
          </w:tcPr>
          <w:p w14:paraId="1B1A796A" w14:textId="56725C76" w:rsidR="004509CE" w:rsidRDefault="004509CE" w:rsidP="004509CE">
            <w:pPr>
              <w:pStyle w:val="1bodycopy10pt"/>
            </w:pPr>
            <w:r>
              <w:t xml:space="preserve">Pupils with needs in this area have difficulty communicating with others. They may have difficulty understanding what is being said to them, have trouble expressing themselves, or </w:t>
            </w:r>
            <w:proofErr w:type="gramStart"/>
            <w:r>
              <w:t>not</w:t>
            </w:r>
            <w:proofErr w:type="gramEnd"/>
            <w:r>
              <w:t xml:space="preserve"> understand or use the social rules of communication.</w:t>
            </w:r>
          </w:p>
          <w:p w14:paraId="61B0958C" w14:textId="77777777" w:rsidR="007A13C3" w:rsidRPr="00984EA4" w:rsidRDefault="004509CE" w:rsidP="004509CE">
            <w:pPr>
              <w:pStyle w:val="1bodycopy10pt"/>
              <w:rPr>
                <w:lang w:val="en-GB"/>
              </w:rPr>
            </w:pPr>
            <w:r>
              <w:t xml:space="preserve">Pupils who are on the autism spectrum often have needs that fall </w:t>
            </w:r>
            <w:proofErr w:type="gramStart"/>
            <w:r>
              <w:t>in</w:t>
            </w:r>
            <w:proofErr w:type="gramEnd"/>
            <w:r>
              <w:t xml:space="preserve"> this category.</w:t>
            </w:r>
          </w:p>
        </w:tc>
      </w:tr>
      <w:tr w:rsidR="007A13C3" w:rsidRPr="00984EA4" w14:paraId="141D5E7B" w14:textId="77777777" w:rsidTr="00252E46">
        <w:trPr>
          <w:gridAfter w:val="1"/>
          <w:wAfter w:w="16" w:type="dxa"/>
          <w:cantSplit/>
        </w:trPr>
        <w:tc>
          <w:tcPr>
            <w:tcW w:w="2660" w:type="dxa"/>
            <w:tcMar>
              <w:top w:w="113" w:type="dxa"/>
              <w:bottom w:w="113" w:type="dxa"/>
            </w:tcMar>
          </w:tcPr>
          <w:p w14:paraId="3ADA0B51" w14:textId="77777777" w:rsidR="007A13C3" w:rsidRPr="00984EA4" w:rsidRDefault="007A13C3" w:rsidP="00252E46">
            <w:pPr>
              <w:pStyle w:val="1bodycopy10pt"/>
              <w:rPr>
                <w:lang w:val="en-GB"/>
              </w:rPr>
            </w:pPr>
            <w:r w:rsidRPr="00984EA4">
              <w:rPr>
                <w:lang w:val="en-GB"/>
              </w:rPr>
              <w:t xml:space="preserve">Cognition and learning </w:t>
            </w:r>
          </w:p>
        </w:tc>
        <w:tc>
          <w:tcPr>
            <w:tcW w:w="7321" w:type="dxa"/>
            <w:tcMar>
              <w:top w:w="113" w:type="dxa"/>
              <w:bottom w:w="113" w:type="dxa"/>
            </w:tcMar>
          </w:tcPr>
          <w:p w14:paraId="59F0FF1C" w14:textId="77777777" w:rsidR="004509CE" w:rsidRDefault="004509CE" w:rsidP="004509CE">
            <w:pPr>
              <w:pStyle w:val="1bodycopy10pt"/>
            </w:pPr>
            <w:r>
              <w:t xml:space="preserve">Pupils with learning difficulties usually learn at a slower pace than their peers. </w:t>
            </w:r>
            <w:r w:rsidR="001534CA">
              <w:br/>
            </w:r>
            <w:r>
              <w:t>A wide range of needs are grouped in this area, including:</w:t>
            </w:r>
          </w:p>
          <w:p w14:paraId="0D77C977" w14:textId="77777777" w:rsidR="004509CE" w:rsidRDefault="004509CE" w:rsidP="004509CE">
            <w:pPr>
              <w:pStyle w:val="1bodycopy10pt"/>
              <w:numPr>
                <w:ilvl w:val="0"/>
                <w:numId w:val="20"/>
              </w:numPr>
            </w:pPr>
            <w:r>
              <w:t>Specific learning difficulties, which impact 1 or more specific aspects of learning, such as: dyslexia, dyscalculia and dyspraxia</w:t>
            </w:r>
          </w:p>
          <w:p w14:paraId="47788A1C" w14:textId="77777777" w:rsidR="004509CE" w:rsidRDefault="004509CE" w:rsidP="004509CE">
            <w:pPr>
              <w:pStyle w:val="1bodycopy10pt"/>
              <w:numPr>
                <w:ilvl w:val="0"/>
                <w:numId w:val="20"/>
              </w:numPr>
            </w:pPr>
            <w:r>
              <w:t>Moderate learning difficulties</w:t>
            </w:r>
          </w:p>
          <w:p w14:paraId="765730A1" w14:textId="77777777" w:rsidR="004509CE" w:rsidRDefault="004509CE" w:rsidP="004509CE">
            <w:pPr>
              <w:pStyle w:val="1bodycopy10pt"/>
              <w:numPr>
                <w:ilvl w:val="0"/>
                <w:numId w:val="20"/>
              </w:numPr>
            </w:pPr>
            <w:r>
              <w:t>Severe learning difficulties</w:t>
            </w:r>
          </w:p>
          <w:p w14:paraId="09F1963D" w14:textId="77777777" w:rsidR="007A13C3" w:rsidRPr="00984EA4" w:rsidRDefault="004509CE" w:rsidP="004509CE">
            <w:pPr>
              <w:pStyle w:val="1bodycopy10pt"/>
              <w:numPr>
                <w:ilvl w:val="0"/>
                <w:numId w:val="20"/>
              </w:numPr>
              <w:rPr>
                <w:lang w:val="en-GB"/>
              </w:rPr>
            </w:pPr>
            <w:r>
              <w:t>Profound and multiple learning difficulties, which is where pupils are likely to have severe and complex learning difficulties as well as a physical disability or sensory impairment</w:t>
            </w:r>
          </w:p>
        </w:tc>
      </w:tr>
      <w:tr w:rsidR="007A13C3" w:rsidRPr="00984EA4" w14:paraId="137F35C8" w14:textId="77777777" w:rsidTr="00252E46">
        <w:trPr>
          <w:gridAfter w:val="1"/>
          <w:wAfter w:w="16" w:type="dxa"/>
          <w:cantSplit/>
        </w:trPr>
        <w:tc>
          <w:tcPr>
            <w:tcW w:w="2660" w:type="dxa"/>
            <w:tcMar>
              <w:top w:w="113" w:type="dxa"/>
              <w:bottom w:w="113" w:type="dxa"/>
            </w:tcMar>
          </w:tcPr>
          <w:p w14:paraId="45BE50A0" w14:textId="77777777" w:rsidR="007A13C3" w:rsidRPr="00984EA4" w:rsidRDefault="007A13C3" w:rsidP="00252E46">
            <w:pPr>
              <w:pStyle w:val="1bodycopy10pt"/>
              <w:rPr>
                <w:lang w:val="en-GB"/>
              </w:rPr>
            </w:pPr>
            <w:r w:rsidRPr="00984EA4">
              <w:rPr>
                <w:lang w:val="en-GB"/>
              </w:rPr>
              <w:t>Social</w:t>
            </w:r>
            <w:r w:rsidR="001534CA">
              <w:rPr>
                <w:lang w:val="en-GB"/>
              </w:rPr>
              <w:t>,</w:t>
            </w:r>
            <w:r w:rsidRPr="00984EA4">
              <w:rPr>
                <w:lang w:val="en-GB"/>
              </w:rPr>
              <w:t xml:space="preserve"> emotional and mental health </w:t>
            </w:r>
          </w:p>
        </w:tc>
        <w:tc>
          <w:tcPr>
            <w:tcW w:w="7321" w:type="dxa"/>
            <w:tcMar>
              <w:top w:w="113" w:type="dxa"/>
              <w:bottom w:w="113" w:type="dxa"/>
            </w:tcMar>
          </w:tcPr>
          <w:p w14:paraId="3127EFF4" w14:textId="77777777" w:rsidR="004509CE" w:rsidRDefault="004509CE" w:rsidP="004509CE">
            <w:pPr>
              <w:pStyle w:val="1bodycopy10pt"/>
            </w:pPr>
            <w:r>
              <w:t>These needs may reflect a wide range of underlying difficulties or disorders. Pupils may have:</w:t>
            </w:r>
          </w:p>
          <w:p w14:paraId="642D37B5" w14:textId="77777777" w:rsidR="004509CE" w:rsidRDefault="004509CE" w:rsidP="004509CE">
            <w:pPr>
              <w:pStyle w:val="1bodycopy10pt"/>
              <w:numPr>
                <w:ilvl w:val="0"/>
                <w:numId w:val="21"/>
              </w:numPr>
            </w:pPr>
            <w:r>
              <w:t>Mental health difficulties such as anxiety, depression or an eating disorder</w:t>
            </w:r>
          </w:p>
          <w:p w14:paraId="35BF1351" w14:textId="77777777" w:rsidR="004509CE" w:rsidRDefault="004509CE" w:rsidP="004509CE">
            <w:pPr>
              <w:pStyle w:val="1bodycopy10pt"/>
              <w:numPr>
                <w:ilvl w:val="0"/>
                <w:numId w:val="21"/>
              </w:numPr>
            </w:pPr>
            <w:r>
              <w:t>Attention deficit disorder, attention deficit hyperactive disorder or attachment disorder</w:t>
            </w:r>
          </w:p>
          <w:p w14:paraId="7E54C7DD" w14:textId="77777777" w:rsidR="004509CE" w:rsidRDefault="004509CE" w:rsidP="004509CE">
            <w:pPr>
              <w:pStyle w:val="1bodycopy10pt"/>
              <w:numPr>
                <w:ilvl w:val="0"/>
                <w:numId w:val="21"/>
              </w:numPr>
            </w:pPr>
            <w:r>
              <w:t xml:space="preserve">Suffered </w:t>
            </w:r>
            <w:proofErr w:type="gramStart"/>
            <w:r>
              <w:t>adverse</w:t>
            </w:r>
            <w:proofErr w:type="gramEnd"/>
            <w:r>
              <w:t xml:space="preserve"> </w:t>
            </w:r>
            <w:proofErr w:type="gramStart"/>
            <w:r>
              <w:t>childhood experiences</w:t>
            </w:r>
            <w:proofErr w:type="gramEnd"/>
          </w:p>
          <w:p w14:paraId="15846764" w14:textId="77777777" w:rsidR="007A13C3" w:rsidRPr="00984EA4" w:rsidRDefault="004509CE" w:rsidP="004509CE">
            <w:pPr>
              <w:pStyle w:val="1bodycopy10pt"/>
              <w:rPr>
                <w:lang w:val="en-GB"/>
              </w:rPr>
            </w:pPr>
            <w:r>
              <w:t xml:space="preserve">These needs can manifest in many ways, for </w:t>
            </w:r>
            <w:proofErr w:type="gramStart"/>
            <w:r>
              <w:t>example as</w:t>
            </w:r>
            <w:proofErr w:type="gramEnd"/>
            <w:r>
              <w:t xml:space="preserve"> challenging, disruptive or disturbing </w:t>
            </w:r>
            <w:proofErr w:type="spellStart"/>
            <w:r>
              <w:t>behaviour</w:t>
            </w:r>
            <w:proofErr w:type="spellEnd"/>
            <w:r>
              <w:t>, or by the pupil becoming withdrawn or isolated.</w:t>
            </w:r>
          </w:p>
        </w:tc>
      </w:tr>
      <w:tr w:rsidR="007A13C3" w:rsidRPr="00984EA4" w14:paraId="1FAE1EA0" w14:textId="77777777" w:rsidTr="00252E46">
        <w:trPr>
          <w:gridAfter w:val="1"/>
          <w:wAfter w:w="16" w:type="dxa"/>
          <w:cantSplit/>
        </w:trPr>
        <w:tc>
          <w:tcPr>
            <w:tcW w:w="2660" w:type="dxa"/>
            <w:tcMar>
              <w:top w:w="113" w:type="dxa"/>
              <w:bottom w:w="113" w:type="dxa"/>
            </w:tcMar>
          </w:tcPr>
          <w:p w14:paraId="123EF3F4" w14:textId="77777777" w:rsidR="007A13C3" w:rsidRPr="00984EA4" w:rsidRDefault="007A13C3" w:rsidP="00252E46">
            <w:pPr>
              <w:pStyle w:val="1bodycopy10pt"/>
              <w:rPr>
                <w:lang w:val="en-GB"/>
              </w:rPr>
            </w:pPr>
            <w:r w:rsidRPr="00984EA4">
              <w:rPr>
                <w:lang w:val="en-GB"/>
              </w:rPr>
              <w:t xml:space="preserve">Sensory and/or physical </w:t>
            </w:r>
          </w:p>
        </w:tc>
        <w:tc>
          <w:tcPr>
            <w:tcW w:w="7321" w:type="dxa"/>
            <w:tcMar>
              <w:top w:w="113" w:type="dxa"/>
              <w:bottom w:w="113" w:type="dxa"/>
            </w:tcMar>
          </w:tcPr>
          <w:p w14:paraId="14219742" w14:textId="77777777" w:rsidR="004509CE" w:rsidRDefault="004509CE" w:rsidP="004509CE">
            <w:pPr>
              <w:pStyle w:val="1bodycopy10pt"/>
            </w:pPr>
            <w:r>
              <w:t>Pupils with these needs have a disability that hinders them from accessing the educational facilities generally provided.</w:t>
            </w:r>
          </w:p>
          <w:p w14:paraId="67B47A9E" w14:textId="77777777" w:rsidR="004509CE" w:rsidRDefault="004509CE" w:rsidP="004509CE">
            <w:pPr>
              <w:pStyle w:val="1bodycopy10pt"/>
            </w:pPr>
            <w:r>
              <w:t>Pupils may have:</w:t>
            </w:r>
          </w:p>
          <w:p w14:paraId="11D0EFB8" w14:textId="77777777" w:rsidR="004509CE" w:rsidRDefault="004509CE" w:rsidP="004509CE">
            <w:pPr>
              <w:pStyle w:val="1bodycopy10pt"/>
              <w:numPr>
                <w:ilvl w:val="0"/>
                <w:numId w:val="22"/>
              </w:numPr>
            </w:pPr>
            <w:r>
              <w:t>A sensory impairment such as vision impairment, hearing impairment or multi-sensory impairment</w:t>
            </w:r>
          </w:p>
          <w:p w14:paraId="17892409" w14:textId="77777777" w:rsidR="004509CE" w:rsidRDefault="004509CE" w:rsidP="004509CE">
            <w:pPr>
              <w:pStyle w:val="1bodycopy10pt"/>
              <w:numPr>
                <w:ilvl w:val="0"/>
                <w:numId w:val="22"/>
              </w:numPr>
            </w:pPr>
            <w:r>
              <w:t>A physical impairment</w:t>
            </w:r>
          </w:p>
          <w:p w14:paraId="03383DF9" w14:textId="77777777" w:rsidR="007A13C3" w:rsidRPr="00984EA4" w:rsidRDefault="004509CE" w:rsidP="004509CE">
            <w:pPr>
              <w:pStyle w:val="1bodycopy10pt"/>
              <w:rPr>
                <w:lang w:val="en-GB"/>
              </w:rPr>
            </w:pPr>
            <w:r>
              <w:t xml:space="preserve">These pupils may </w:t>
            </w:r>
            <w:r w:rsidR="001534CA">
              <w:t>need</w:t>
            </w:r>
            <w:r>
              <w:t xml:space="preserve"> </w:t>
            </w:r>
            <w:r w:rsidR="001534CA">
              <w:t xml:space="preserve">ongoing </w:t>
            </w:r>
            <w:r>
              <w:t>additional support and equipment to access all the opportunities available to their peers.</w:t>
            </w:r>
          </w:p>
        </w:tc>
      </w:tr>
    </w:tbl>
    <w:p w14:paraId="14E9A8AA" w14:textId="77777777" w:rsidR="009067B5" w:rsidRDefault="009067B5" w:rsidP="007A13C3">
      <w:pPr>
        <w:pStyle w:val="Heading1"/>
      </w:pPr>
      <w:bookmarkStart w:id="20" w:name="_Toc531168964"/>
      <w:bookmarkStart w:id="21" w:name="_Toc531176464"/>
      <w:bookmarkStart w:id="22" w:name="_Toc55899051"/>
      <w:bookmarkStart w:id="23" w:name="_Toc189131290"/>
    </w:p>
    <w:p w14:paraId="480F0C47" w14:textId="77777777" w:rsidR="000A185E" w:rsidRDefault="000A185E" w:rsidP="000A185E">
      <w:pPr>
        <w:pStyle w:val="6Abstract"/>
        <w:rPr>
          <w:lang w:val="en-GB"/>
        </w:rPr>
      </w:pPr>
    </w:p>
    <w:p w14:paraId="15BC4CF0" w14:textId="77777777" w:rsidR="000A185E" w:rsidRDefault="000A185E" w:rsidP="000A185E">
      <w:pPr>
        <w:pStyle w:val="6Abstract"/>
        <w:rPr>
          <w:lang w:val="en-GB"/>
        </w:rPr>
      </w:pPr>
    </w:p>
    <w:p w14:paraId="7D8AFEDC" w14:textId="77777777" w:rsidR="000A185E" w:rsidRPr="000A185E" w:rsidRDefault="000A185E" w:rsidP="000A185E">
      <w:pPr>
        <w:pStyle w:val="6Abstract"/>
        <w:rPr>
          <w:lang w:val="en-GB"/>
        </w:rPr>
      </w:pPr>
    </w:p>
    <w:p w14:paraId="75D99732" w14:textId="5D8365EA" w:rsidR="007A13C3" w:rsidRPr="009067B5" w:rsidRDefault="004509CE" w:rsidP="007A13C3">
      <w:pPr>
        <w:pStyle w:val="Heading1"/>
        <w:rPr>
          <w:color w:val="3A7C22" w:themeColor="accent6" w:themeShade="BF"/>
        </w:rPr>
      </w:pPr>
      <w:r w:rsidRPr="009067B5">
        <w:rPr>
          <w:color w:val="3A7C22" w:themeColor="accent6" w:themeShade="BF"/>
        </w:rPr>
        <w:lastRenderedPageBreak/>
        <w:t>6</w:t>
      </w:r>
      <w:r w:rsidR="007A13C3" w:rsidRPr="009067B5">
        <w:rPr>
          <w:color w:val="3A7C22" w:themeColor="accent6" w:themeShade="BF"/>
        </w:rPr>
        <w:t xml:space="preserve">. </w:t>
      </w:r>
      <w:bookmarkEnd w:id="20"/>
      <w:bookmarkEnd w:id="21"/>
      <w:r w:rsidR="007A13C3" w:rsidRPr="009067B5">
        <w:rPr>
          <w:color w:val="3A7C22" w:themeColor="accent6" w:themeShade="BF"/>
        </w:rPr>
        <w:t>Roles</w:t>
      </w:r>
      <w:bookmarkEnd w:id="22"/>
      <w:r w:rsidR="007A13C3" w:rsidRPr="009067B5">
        <w:rPr>
          <w:color w:val="3A7C22" w:themeColor="accent6" w:themeShade="BF"/>
        </w:rPr>
        <w:t xml:space="preserve"> and responsibilities</w:t>
      </w:r>
      <w:bookmarkEnd w:id="23"/>
      <w:r w:rsidR="007A13C3" w:rsidRPr="009067B5">
        <w:rPr>
          <w:color w:val="3A7C22" w:themeColor="accent6" w:themeShade="BF"/>
        </w:rPr>
        <w:t xml:space="preserve"> </w:t>
      </w:r>
    </w:p>
    <w:p w14:paraId="5B6E53A5" w14:textId="77777777" w:rsidR="007A13C3" w:rsidRPr="00984EA4" w:rsidRDefault="004509CE" w:rsidP="007A13C3">
      <w:pPr>
        <w:pStyle w:val="Subhead2"/>
        <w:rPr>
          <w:lang w:val="en-GB"/>
        </w:rPr>
      </w:pPr>
      <w:r>
        <w:rPr>
          <w:lang w:val="en-GB"/>
        </w:rPr>
        <w:t>6</w:t>
      </w:r>
      <w:r w:rsidR="007A13C3" w:rsidRPr="00984EA4">
        <w:rPr>
          <w:lang w:val="en-GB"/>
        </w:rPr>
        <w:t xml:space="preserve">.1 The SENCO </w:t>
      </w:r>
    </w:p>
    <w:p w14:paraId="3635D492" w14:textId="77777777" w:rsidR="00F05BD1" w:rsidRPr="00984EA4" w:rsidRDefault="00F05BD1" w:rsidP="00F05BD1">
      <w:pPr>
        <w:pStyle w:val="1bodycopy10pt"/>
        <w:rPr>
          <w:lang w:val="en-GB"/>
        </w:rPr>
      </w:pPr>
      <w:r w:rsidRPr="00984EA4">
        <w:rPr>
          <w:lang w:val="en-GB"/>
        </w:rPr>
        <w:t>The SENCO of each school in the trust will:</w:t>
      </w:r>
    </w:p>
    <w:p w14:paraId="4A28AD58" w14:textId="77777777" w:rsidR="00AB460A" w:rsidRPr="00AB460A" w:rsidRDefault="00AB460A" w:rsidP="00AB460A">
      <w:pPr>
        <w:pStyle w:val="4Bulletedcopyblue"/>
        <w:numPr>
          <w:ilvl w:val="0"/>
          <w:numId w:val="9"/>
        </w:numPr>
      </w:pPr>
      <w:r>
        <w:t>Inform any parents that their child may have SEN and then liaise with them about the pupil’s needs and any provision made</w:t>
      </w:r>
    </w:p>
    <w:p w14:paraId="158EEDAD" w14:textId="4DED7F6C" w:rsidR="007A13C3" w:rsidRPr="00B047F1" w:rsidRDefault="007A13C3" w:rsidP="007A13C3">
      <w:pPr>
        <w:pStyle w:val="4Bulletedcopyblue"/>
        <w:numPr>
          <w:ilvl w:val="0"/>
          <w:numId w:val="9"/>
        </w:numPr>
        <w:rPr>
          <w:lang w:val="en-GB"/>
        </w:rPr>
      </w:pPr>
      <w:r w:rsidRPr="00B047F1">
        <w:rPr>
          <w:lang w:val="en-GB"/>
        </w:rPr>
        <w:t xml:space="preserve">Work with the </w:t>
      </w:r>
      <w:r w:rsidR="00F05BD1" w:rsidRPr="00B047F1">
        <w:rPr>
          <w:lang w:val="en-GB"/>
        </w:rPr>
        <w:t>headteacher</w:t>
      </w:r>
      <w:r w:rsidR="00B047F1">
        <w:rPr>
          <w:lang w:val="en-GB"/>
        </w:rPr>
        <w:t xml:space="preserve"> / head of school</w:t>
      </w:r>
      <w:r w:rsidR="00F05BD1" w:rsidRPr="00B047F1">
        <w:rPr>
          <w:lang w:val="en-GB"/>
        </w:rPr>
        <w:t xml:space="preserve"> and SEN </w:t>
      </w:r>
      <w:r w:rsidR="00B047F1" w:rsidRPr="00B047F1">
        <w:rPr>
          <w:lang w:val="en-GB"/>
        </w:rPr>
        <w:t>Local monitoring committee</w:t>
      </w:r>
      <w:r w:rsidR="00B047F1">
        <w:rPr>
          <w:lang w:val="en-GB"/>
        </w:rPr>
        <w:t xml:space="preserve"> member</w:t>
      </w:r>
      <w:r w:rsidR="00B047F1" w:rsidRPr="00B047F1">
        <w:rPr>
          <w:lang w:val="en-GB"/>
        </w:rPr>
        <w:t xml:space="preserve"> </w:t>
      </w:r>
      <w:r w:rsidRPr="00B047F1">
        <w:rPr>
          <w:lang w:val="en-GB"/>
        </w:rPr>
        <w:t xml:space="preserve">to determine the strategic development of the SEND policy and provision in the school </w:t>
      </w:r>
    </w:p>
    <w:p w14:paraId="2740BE1F" w14:textId="77777777" w:rsidR="007A13C3" w:rsidRPr="00984EA4" w:rsidRDefault="007A13C3" w:rsidP="007A13C3">
      <w:pPr>
        <w:pStyle w:val="4Bulletedcopyblue"/>
        <w:numPr>
          <w:ilvl w:val="0"/>
          <w:numId w:val="9"/>
        </w:numPr>
        <w:rPr>
          <w:lang w:val="en-GB"/>
        </w:rPr>
      </w:pPr>
      <w:r w:rsidRPr="00984EA4">
        <w:rPr>
          <w:lang w:val="en-GB"/>
        </w:rPr>
        <w:t xml:space="preserve">Have day-to-day responsibility for the operation of this SEND policy and the co-ordination of specific provision made to support individual pupils with SEN, including those who have EHC plans </w:t>
      </w:r>
    </w:p>
    <w:p w14:paraId="79CA6E8B" w14:textId="77777777" w:rsidR="007A13C3" w:rsidRPr="00984EA4" w:rsidRDefault="007A13C3" w:rsidP="007A13C3">
      <w:pPr>
        <w:pStyle w:val="4Bulletedcopyblue"/>
        <w:numPr>
          <w:ilvl w:val="0"/>
          <w:numId w:val="9"/>
        </w:numPr>
        <w:rPr>
          <w:lang w:val="en-GB"/>
        </w:rPr>
      </w:pPr>
      <w:r w:rsidRPr="00984EA4">
        <w:rPr>
          <w:lang w:val="en-GB"/>
        </w:rPr>
        <w:t xml:space="preserve">Provide professional guidance to colleagues and </w:t>
      </w:r>
      <w:r w:rsidR="004509CE">
        <w:rPr>
          <w:lang w:val="en-GB"/>
        </w:rPr>
        <w:t xml:space="preserve">liaise and </w:t>
      </w:r>
      <w:r w:rsidRPr="00984EA4">
        <w:rPr>
          <w:lang w:val="en-GB"/>
        </w:rPr>
        <w:t xml:space="preserve">work with staff, parents, and other agencies to </w:t>
      </w:r>
      <w:r w:rsidR="004509CE">
        <w:rPr>
          <w:lang w:val="en-GB"/>
        </w:rPr>
        <w:t xml:space="preserve">make </w:t>
      </w:r>
      <w:r w:rsidRPr="00984EA4">
        <w:rPr>
          <w:lang w:val="en-GB"/>
        </w:rPr>
        <w:t xml:space="preserve">sure that pupils with SEN receive appropriate support and high-quality teaching </w:t>
      </w:r>
    </w:p>
    <w:p w14:paraId="65FFCF0B" w14:textId="77777777" w:rsidR="007A13C3" w:rsidRPr="00984EA4" w:rsidRDefault="007A13C3" w:rsidP="007A13C3">
      <w:pPr>
        <w:pStyle w:val="4Bulletedcopyblue"/>
        <w:numPr>
          <w:ilvl w:val="0"/>
          <w:numId w:val="9"/>
        </w:numPr>
        <w:rPr>
          <w:lang w:val="en-GB"/>
        </w:rPr>
      </w:pPr>
      <w:r w:rsidRPr="00984EA4">
        <w:rPr>
          <w:lang w:val="en-GB"/>
        </w:rPr>
        <w:t xml:space="preserve">Advise on the graduated approach to providing SEN </w:t>
      </w:r>
      <w:r w:rsidR="00AB460A" w:rsidRPr="00181CF6">
        <w:t>support</w:t>
      </w:r>
      <w:r w:rsidR="00AB460A">
        <w:t xml:space="preserve"> and differentiated teaching methods appropriate for individual pupils</w:t>
      </w:r>
      <w:r w:rsidRPr="00984EA4">
        <w:rPr>
          <w:lang w:val="en-GB"/>
        </w:rPr>
        <w:t xml:space="preserve"> </w:t>
      </w:r>
    </w:p>
    <w:p w14:paraId="21B6BF46" w14:textId="77777777" w:rsidR="007A13C3" w:rsidRPr="00984EA4" w:rsidRDefault="007A13C3" w:rsidP="007A13C3">
      <w:pPr>
        <w:pStyle w:val="4Bulletedcopyblue"/>
        <w:numPr>
          <w:ilvl w:val="0"/>
          <w:numId w:val="9"/>
        </w:numPr>
        <w:rPr>
          <w:lang w:val="en-GB"/>
        </w:rPr>
      </w:pPr>
      <w:r w:rsidRPr="00984EA4">
        <w:rPr>
          <w:lang w:val="en-GB"/>
        </w:rPr>
        <w:t xml:space="preserve">Advise on the deployment of the school’s delegated budget and other resources to meet pupils’ needs effectively </w:t>
      </w:r>
    </w:p>
    <w:p w14:paraId="7AD4B7F1" w14:textId="545F5020" w:rsidR="007A13C3" w:rsidRPr="00984EA4" w:rsidRDefault="007A13C3" w:rsidP="007A13C3">
      <w:pPr>
        <w:pStyle w:val="4Bulletedcopyblue"/>
        <w:numPr>
          <w:ilvl w:val="0"/>
          <w:numId w:val="9"/>
        </w:numPr>
        <w:rPr>
          <w:lang w:val="en-GB"/>
        </w:rPr>
      </w:pPr>
      <w:r w:rsidRPr="00984EA4">
        <w:rPr>
          <w:lang w:val="en-GB"/>
        </w:rPr>
        <w:t>Be the point of contact for external agencies, especially the local authorit</w:t>
      </w:r>
      <w:r w:rsidR="0009264D">
        <w:rPr>
          <w:lang w:val="en-GB"/>
        </w:rPr>
        <w:t xml:space="preserve">y (LA) and its support services, and work with external agencies to </w:t>
      </w:r>
      <w:r w:rsidR="005F541E">
        <w:rPr>
          <w:lang w:val="en-GB"/>
        </w:rPr>
        <w:t xml:space="preserve">make </w:t>
      </w:r>
      <w:r w:rsidR="0009264D">
        <w:rPr>
          <w:lang w:val="en-GB"/>
        </w:rPr>
        <w:t>sure that appropriate provision is provided</w:t>
      </w:r>
    </w:p>
    <w:p w14:paraId="4DA19EBF" w14:textId="42F85301" w:rsidR="00F10DD0" w:rsidRDefault="00F10DD0" w:rsidP="00F10DD0">
      <w:pPr>
        <w:pStyle w:val="4Bulletedcopyblue"/>
        <w:numPr>
          <w:ilvl w:val="0"/>
          <w:numId w:val="9"/>
        </w:numPr>
      </w:pPr>
      <w:r w:rsidRPr="00181CF6">
        <w:t xml:space="preserve">Liaise with potential next providers of education to </w:t>
      </w:r>
      <w:r>
        <w:t xml:space="preserve">make </w:t>
      </w:r>
      <w:r w:rsidRPr="00181CF6">
        <w:t xml:space="preserve">sure that </w:t>
      </w:r>
      <w:r>
        <w:t>the pupil and their parents</w:t>
      </w:r>
      <w:r w:rsidR="00294447">
        <w:t>/carers</w:t>
      </w:r>
      <w:r>
        <w:t xml:space="preserve"> are informed about options and that a smooth transition is planned</w:t>
      </w:r>
    </w:p>
    <w:p w14:paraId="4C53EB83" w14:textId="77777777" w:rsidR="00AB460A" w:rsidRDefault="00AB460A" w:rsidP="00AB460A">
      <w:pPr>
        <w:pStyle w:val="4Bulletedcopyblue"/>
        <w:numPr>
          <w:ilvl w:val="0"/>
          <w:numId w:val="9"/>
        </w:numPr>
      </w:pPr>
      <w:r>
        <w:t>When a pupil moves to a different school or institution: Mak</w:t>
      </w:r>
      <w:r w:rsidR="001534CA">
        <w:t>e</w:t>
      </w:r>
      <w:r>
        <w:t xml:space="preserve"> sure that all relevant information about a pupil’s SEN and the provision for them are sent to the appropriate authority, school or institution</w:t>
      </w:r>
      <w:r w:rsidR="0009264D">
        <w:t>, in a timely manner</w:t>
      </w:r>
    </w:p>
    <w:p w14:paraId="4A7EF088" w14:textId="5B9FFA47" w:rsidR="00F05BD1" w:rsidRPr="00984EA4" w:rsidRDefault="00F05BD1" w:rsidP="00F05BD1">
      <w:pPr>
        <w:pStyle w:val="4Bulletedcopyblue"/>
        <w:numPr>
          <w:ilvl w:val="0"/>
          <w:numId w:val="9"/>
        </w:numPr>
        <w:rPr>
          <w:lang w:val="en-GB"/>
        </w:rPr>
      </w:pPr>
      <w:r w:rsidRPr="00984EA4">
        <w:rPr>
          <w:lang w:val="en-GB"/>
        </w:rPr>
        <w:t xml:space="preserve">Work </w:t>
      </w:r>
      <w:r w:rsidRPr="00B047F1">
        <w:rPr>
          <w:lang w:val="en-GB"/>
        </w:rPr>
        <w:t>with the headteache</w:t>
      </w:r>
      <w:r w:rsidR="00B047F1" w:rsidRPr="00B047F1">
        <w:rPr>
          <w:lang w:val="en-GB"/>
        </w:rPr>
        <w:t>r /</w:t>
      </w:r>
      <w:r w:rsidR="00B047F1">
        <w:rPr>
          <w:lang w:val="en-GB"/>
        </w:rPr>
        <w:t xml:space="preserve"> head of school </w:t>
      </w:r>
      <w:r w:rsidRPr="00984EA4">
        <w:rPr>
          <w:lang w:val="en-GB"/>
        </w:rPr>
        <w:t xml:space="preserve">and </w:t>
      </w:r>
      <w:r w:rsidR="00B047F1" w:rsidRPr="00B047F1">
        <w:rPr>
          <w:lang w:val="en-GB"/>
        </w:rPr>
        <w:t>SEN Local monitoring committee</w:t>
      </w:r>
      <w:r w:rsidR="00B047F1">
        <w:rPr>
          <w:lang w:val="en-GB"/>
        </w:rPr>
        <w:t xml:space="preserve"> member</w:t>
      </w:r>
      <w:r w:rsidR="00B047F1" w:rsidRPr="00B047F1">
        <w:rPr>
          <w:lang w:val="en-GB"/>
        </w:rPr>
        <w:t xml:space="preserve"> </w:t>
      </w:r>
      <w:r w:rsidRPr="00984EA4">
        <w:rPr>
          <w:lang w:val="en-GB"/>
        </w:rPr>
        <w:t xml:space="preserve">to </w:t>
      </w:r>
      <w:r w:rsidR="00F10DD0">
        <w:rPr>
          <w:lang w:val="en-GB"/>
        </w:rPr>
        <w:t xml:space="preserve">make </w:t>
      </w:r>
      <w:r w:rsidRPr="00984EA4">
        <w:rPr>
          <w:lang w:val="en-GB"/>
        </w:rPr>
        <w:t xml:space="preserve">sure that the school meets its responsibilities under the Equality Act 2010 </w:t>
      </w:r>
      <w:proofErr w:type="gramStart"/>
      <w:r w:rsidRPr="00984EA4">
        <w:rPr>
          <w:lang w:val="en-GB"/>
        </w:rPr>
        <w:t>with regard to</w:t>
      </w:r>
      <w:proofErr w:type="gramEnd"/>
      <w:r w:rsidRPr="00984EA4">
        <w:rPr>
          <w:lang w:val="en-GB"/>
        </w:rPr>
        <w:t xml:space="preserve"> reasonable adjustments and access arrangements</w:t>
      </w:r>
    </w:p>
    <w:p w14:paraId="02DE797C" w14:textId="77777777" w:rsidR="007A13C3" w:rsidRDefault="00F10DD0" w:rsidP="007A13C3">
      <w:pPr>
        <w:pStyle w:val="4Bulletedcopyblue"/>
        <w:numPr>
          <w:ilvl w:val="0"/>
          <w:numId w:val="9"/>
        </w:numPr>
        <w:rPr>
          <w:lang w:val="en-GB"/>
        </w:rPr>
      </w:pPr>
      <w:r>
        <w:rPr>
          <w:lang w:val="en-GB"/>
        </w:rPr>
        <w:t xml:space="preserve">Make </w:t>
      </w:r>
      <w:r w:rsidR="007A13C3" w:rsidRPr="00984EA4">
        <w:rPr>
          <w:lang w:val="en-GB"/>
        </w:rPr>
        <w:t xml:space="preserve">sure the school keeps </w:t>
      </w:r>
      <w:r>
        <w:rPr>
          <w:lang w:val="en-GB"/>
        </w:rPr>
        <w:t>its</w:t>
      </w:r>
      <w:r w:rsidR="007A13C3" w:rsidRPr="00984EA4">
        <w:rPr>
          <w:lang w:val="en-GB"/>
        </w:rPr>
        <w:t xml:space="preserve"> records of all pupils with SEND up to date </w:t>
      </w:r>
      <w:r w:rsidR="0009264D">
        <w:rPr>
          <w:lang w:val="en-GB"/>
        </w:rPr>
        <w:t>and accurate</w:t>
      </w:r>
    </w:p>
    <w:p w14:paraId="2BE748FD" w14:textId="2355C160" w:rsidR="00AB460A" w:rsidRPr="00B047F1" w:rsidRDefault="00AB460A" w:rsidP="00AB460A">
      <w:pPr>
        <w:pStyle w:val="4Bulletedcopyblue"/>
        <w:numPr>
          <w:ilvl w:val="0"/>
          <w:numId w:val="9"/>
        </w:numPr>
      </w:pPr>
      <w:bookmarkStart w:id="24" w:name="_Hlk116906066"/>
      <w:r w:rsidRPr="00B047F1">
        <w:t xml:space="preserve">With the </w:t>
      </w:r>
      <w:r w:rsidRPr="00B047F1">
        <w:rPr>
          <w:lang w:val="en-GB"/>
        </w:rPr>
        <w:t>headteacher</w:t>
      </w:r>
      <w:r w:rsidR="00B047F1">
        <w:rPr>
          <w:lang w:val="en-GB"/>
        </w:rPr>
        <w:t xml:space="preserve"> </w:t>
      </w:r>
      <w:r w:rsidRPr="00B047F1">
        <w:rPr>
          <w:lang w:val="en-GB"/>
        </w:rPr>
        <w:t>/</w:t>
      </w:r>
      <w:r w:rsidR="00B047F1">
        <w:rPr>
          <w:lang w:val="en-GB"/>
        </w:rPr>
        <w:t xml:space="preserve"> </w:t>
      </w:r>
      <w:r w:rsidRPr="00B047F1">
        <w:rPr>
          <w:lang w:val="en-GB"/>
        </w:rPr>
        <w:t>head of school</w:t>
      </w:r>
      <w:r w:rsidRPr="00B047F1">
        <w:t>, monitor to identify any staff who have specific training needs regarding SEN, and incorporate this into the school’s plan for continuous professional development</w:t>
      </w:r>
    </w:p>
    <w:p w14:paraId="62E7DB91" w14:textId="09BE4A90" w:rsidR="00DC1BA2" w:rsidRDefault="00DC1BA2" w:rsidP="00DC1BA2">
      <w:pPr>
        <w:pStyle w:val="4Bulletedcopyblue"/>
        <w:numPr>
          <w:ilvl w:val="0"/>
          <w:numId w:val="9"/>
        </w:numPr>
      </w:pPr>
      <w:r w:rsidRPr="00B047F1">
        <w:t xml:space="preserve">With the </w:t>
      </w:r>
      <w:r w:rsidRPr="00B047F1">
        <w:rPr>
          <w:lang w:val="en-GB"/>
        </w:rPr>
        <w:t>headteacher</w:t>
      </w:r>
      <w:r w:rsidR="00B047F1">
        <w:rPr>
          <w:lang w:val="en-GB"/>
        </w:rPr>
        <w:t xml:space="preserve"> </w:t>
      </w:r>
      <w:r w:rsidRPr="00B047F1">
        <w:rPr>
          <w:lang w:val="en-GB"/>
        </w:rPr>
        <w:t>/</w:t>
      </w:r>
      <w:r w:rsidR="00B047F1">
        <w:rPr>
          <w:lang w:val="en-GB"/>
        </w:rPr>
        <w:t xml:space="preserve"> </w:t>
      </w:r>
      <w:r w:rsidRPr="00B047F1">
        <w:rPr>
          <w:lang w:val="en-GB"/>
        </w:rPr>
        <w:t>head of school</w:t>
      </w:r>
      <w:r w:rsidRPr="00B047F1">
        <w:t>, regularly review and evaluate the breadth and impact of the SEND support the school offers or can access, and</w:t>
      </w:r>
      <w:r>
        <w:t xml:space="preserve"> co-operate with the LA in reviewing the provision that is available locally and in developing the local offer</w:t>
      </w:r>
    </w:p>
    <w:p w14:paraId="73DF295B" w14:textId="77777777" w:rsidR="00BA634F" w:rsidRDefault="00BA634F" w:rsidP="00BA634F">
      <w:pPr>
        <w:pStyle w:val="4Bulletedcopyblue"/>
        <w:numPr>
          <w:ilvl w:val="0"/>
          <w:numId w:val="9"/>
        </w:numPr>
      </w:pPr>
      <w:bookmarkStart w:id="25" w:name="_Hlk116906302"/>
      <w:bookmarkEnd w:id="24"/>
      <w:r>
        <w:t>Prepare and review information for inclusion in the school’s SEN information report and any updates to this policy</w:t>
      </w:r>
    </w:p>
    <w:p w14:paraId="53428689" w14:textId="37DD228F" w:rsidR="00DC1BA2" w:rsidRPr="00181CF6" w:rsidRDefault="00DC1BA2" w:rsidP="00DC1BA2">
      <w:pPr>
        <w:pStyle w:val="4Bulletedcopyblue"/>
        <w:numPr>
          <w:ilvl w:val="0"/>
          <w:numId w:val="9"/>
        </w:numPr>
      </w:pPr>
      <w:r w:rsidRPr="00B047F1">
        <w:t xml:space="preserve">With the </w:t>
      </w:r>
      <w:r w:rsidRPr="00B047F1">
        <w:rPr>
          <w:lang w:val="en-GB"/>
        </w:rPr>
        <w:t>headteacher</w:t>
      </w:r>
      <w:r w:rsidR="00B047F1" w:rsidRPr="00B047F1">
        <w:rPr>
          <w:lang w:val="en-GB"/>
        </w:rPr>
        <w:t xml:space="preserve"> </w:t>
      </w:r>
      <w:r w:rsidRPr="00B047F1">
        <w:rPr>
          <w:lang w:val="en-GB"/>
        </w:rPr>
        <w:t>/</w:t>
      </w:r>
      <w:r w:rsidR="00B047F1" w:rsidRPr="00B047F1">
        <w:rPr>
          <w:lang w:val="en-GB"/>
        </w:rPr>
        <w:t xml:space="preserve"> </w:t>
      </w:r>
      <w:r w:rsidRPr="00B047F1">
        <w:rPr>
          <w:lang w:val="en-GB"/>
        </w:rPr>
        <w:t>head of school</w:t>
      </w:r>
      <w:r w:rsidR="00B047F1">
        <w:rPr>
          <w:lang w:val="en-GB"/>
        </w:rPr>
        <w:t xml:space="preserve"> </w:t>
      </w:r>
      <w:r w:rsidRPr="00B047F1">
        <w:t>and</w:t>
      </w:r>
      <w:r>
        <w:t xml:space="preserve"> teaching staff, identify any patterns in the school’s identification of SEN, both within the school </w:t>
      </w:r>
      <w:r w:rsidR="00113106">
        <w:t xml:space="preserve">and in comparison, </w:t>
      </w:r>
      <w:r>
        <w:t>with national data, and use these to reflect on and reinforce the quality of teaching</w:t>
      </w:r>
    </w:p>
    <w:bookmarkEnd w:id="25"/>
    <w:p w14:paraId="7C5C447A" w14:textId="77777777" w:rsidR="000A185E" w:rsidRDefault="000A185E" w:rsidP="007A13C3">
      <w:pPr>
        <w:pStyle w:val="Subhead2"/>
        <w:rPr>
          <w:lang w:val="en-GB"/>
        </w:rPr>
      </w:pPr>
    </w:p>
    <w:p w14:paraId="3A3026FD" w14:textId="58602AF1" w:rsidR="007A13C3" w:rsidRPr="00984EA4" w:rsidRDefault="00F10DD0" w:rsidP="007A13C3">
      <w:pPr>
        <w:pStyle w:val="Subhead2"/>
        <w:rPr>
          <w:lang w:val="en-GB"/>
        </w:rPr>
      </w:pPr>
      <w:r w:rsidRPr="00B047F1">
        <w:rPr>
          <w:lang w:val="en-GB"/>
        </w:rPr>
        <w:t>6</w:t>
      </w:r>
      <w:r w:rsidR="007A13C3" w:rsidRPr="00B047F1">
        <w:rPr>
          <w:lang w:val="en-GB"/>
        </w:rPr>
        <w:t xml:space="preserve">.2 </w:t>
      </w:r>
      <w:r w:rsidR="00F05BD1" w:rsidRPr="00B047F1">
        <w:rPr>
          <w:lang w:val="en-GB"/>
        </w:rPr>
        <w:t>B</w:t>
      </w:r>
      <w:r w:rsidR="007A13C3" w:rsidRPr="00B047F1">
        <w:rPr>
          <w:lang w:val="en-GB"/>
        </w:rPr>
        <w:t>oard of trustees</w:t>
      </w:r>
    </w:p>
    <w:p w14:paraId="64547CFE" w14:textId="3E05A001" w:rsidR="00791082" w:rsidRDefault="00791082" w:rsidP="000A185E">
      <w:pPr>
        <w:pStyle w:val="4Bulletedcopyblue"/>
        <w:numPr>
          <w:ilvl w:val="0"/>
          <w:numId w:val="0"/>
        </w:numPr>
        <w:ind w:left="170"/>
      </w:pPr>
      <w:r>
        <w:t xml:space="preserve">The </w:t>
      </w:r>
      <w:r w:rsidR="000374FF">
        <w:t xml:space="preserve">board of trustees </w:t>
      </w:r>
      <w:r w:rsidR="00A95431">
        <w:t>is responsible for making sure</w:t>
      </w:r>
      <w:r>
        <w:t xml:space="preserve"> the following duties are carried out, though the</w:t>
      </w:r>
      <w:r w:rsidR="00A95431">
        <w:t xml:space="preserve"> duties</w:t>
      </w:r>
      <w:r>
        <w:t xml:space="preserve"> can be </w:t>
      </w:r>
      <w:r w:rsidRPr="00BB3A3B">
        <w:t>delegated</w:t>
      </w:r>
      <w:r w:rsidR="002C45D0">
        <w:t xml:space="preserve"> to</w:t>
      </w:r>
      <w:r w:rsidRPr="00BB3A3B">
        <w:t xml:space="preserve"> a committee</w:t>
      </w:r>
      <w:r w:rsidR="002C45D0">
        <w:t xml:space="preserve"> or</w:t>
      </w:r>
      <w:r w:rsidRPr="00BB3A3B">
        <w:t xml:space="preserve"> an ind</w:t>
      </w:r>
      <w:r>
        <w:t>ividual</w:t>
      </w:r>
      <w:r w:rsidR="000374FF">
        <w:t xml:space="preserve">.  The trustees will: </w:t>
      </w:r>
    </w:p>
    <w:p w14:paraId="66D7E204" w14:textId="6F9DA248" w:rsidR="000374FF" w:rsidRPr="00984EA4" w:rsidRDefault="000374FF" w:rsidP="000374FF">
      <w:pPr>
        <w:pStyle w:val="4Bulletedcopyblue"/>
        <w:numPr>
          <w:ilvl w:val="0"/>
          <w:numId w:val="9"/>
        </w:numPr>
        <w:rPr>
          <w:lang w:val="en-GB"/>
        </w:rPr>
      </w:pPr>
      <w:r w:rsidRPr="00984EA4">
        <w:rPr>
          <w:lang w:val="en-GB"/>
        </w:rPr>
        <w:t>Help to raise awareness of SEND issues at</w:t>
      </w:r>
      <w:r>
        <w:rPr>
          <w:lang w:val="en-GB"/>
        </w:rPr>
        <w:t xml:space="preserve"> </w:t>
      </w:r>
      <w:r w:rsidRPr="00113106">
        <w:rPr>
          <w:lang w:val="en-GB"/>
        </w:rPr>
        <w:t>board meetings</w:t>
      </w:r>
      <w:r w:rsidRPr="00984EA4">
        <w:rPr>
          <w:lang w:val="en-GB"/>
        </w:rPr>
        <w:t xml:space="preserve"> </w:t>
      </w:r>
    </w:p>
    <w:p w14:paraId="03069F6E" w14:textId="1D309FB5" w:rsidR="000374FF" w:rsidRPr="00984EA4" w:rsidRDefault="000374FF" w:rsidP="000374FF">
      <w:pPr>
        <w:pStyle w:val="4Bulletedcopyblue"/>
        <w:numPr>
          <w:ilvl w:val="0"/>
          <w:numId w:val="9"/>
        </w:numPr>
        <w:rPr>
          <w:lang w:val="en-GB"/>
        </w:rPr>
      </w:pPr>
      <w:r w:rsidRPr="00984EA4">
        <w:rPr>
          <w:lang w:val="en-GB"/>
        </w:rPr>
        <w:t>Monitor the quality and effectiven</w:t>
      </w:r>
      <w:r>
        <w:rPr>
          <w:lang w:val="en-GB"/>
        </w:rPr>
        <w:t>ess of SEND provision within</w:t>
      </w:r>
      <w:r w:rsidRPr="00984EA4">
        <w:rPr>
          <w:lang w:val="en-GB"/>
        </w:rPr>
        <w:t xml:space="preserve"> school</w:t>
      </w:r>
      <w:r>
        <w:rPr>
          <w:lang w:val="en-GB"/>
        </w:rPr>
        <w:t xml:space="preserve">s across the trust. </w:t>
      </w:r>
      <w:r w:rsidRPr="00984EA4">
        <w:rPr>
          <w:lang w:val="en-GB"/>
        </w:rPr>
        <w:t xml:space="preserve"> </w:t>
      </w:r>
    </w:p>
    <w:p w14:paraId="301EE89F" w14:textId="787ECA57" w:rsidR="000374FF" w:rsidRPr="00984EA4" w:rsidRDefault="000374FF" w:rsidP="000374FF">
      <w:pPr>
        <w:pStyle w:val="4Bulletedcopyblue"/>
        <w:numPr>
          <w:ilvl w:val="0"/>
          <w:numId w:val="9"/>
        </w:numPr>
        <w:rPr>
          <w:lang w:val="en-GB"/>
        </w:rPr>
      </w:pPr>
      <w:r w:rsidRPr="00984EA4">
        <w:rPr>
          <w:lang w:val="en-GB"/>
        </w:rPr>
        <w:t xml:space="preserve">Work with the </w:t>
      </w:r>
      <w:r>
        <w:rPr>
          <w:lang w:val="en-GB"/>
        </w:rPr>
        <w:t>Trust Leads responsible for SEND t</w:t>
      </w:r>
      <w:r w:rsidRPr="00984EA4">
        <w:rPr>
          <w:lang w:val="en-GB"/>
        </w:rPr>
        <w:t xml:space="preserve">o determine the strategic development of the SEND policy and provision in </w:t>
      </w:r>
      <w:r>
        <w:rPr>
          <w:lang w:val="en-GB"/>
        </w:rPr>
        <w:t xml:space="preserve">trust </w:t>
      </w:r>
      <w:r w:rsidRPr="00984EA4">
        <w:rPr>
          <w:lang w:val="en-GB"/>
        </w:rPr>
        <w:t>school</w:t>
      </w:r>
      <w:r>
        <w:rPr>
          <w:lang w:val="en-GB"/>
        </w:rPr>
        <w:t>s.</w:t>
      </w:r>
      <w:r w:rsidRPr="00984EA4">
        <w:rPr>
          <w:lang w:val="en-GB"/>
        </w:rPr>
        <w:t xml:space="preserve"> </w:t>
      </w:r>
    </w:p>
    <w:p w14:paraId="6D5F4C2E" w14:textId="0AB9084D" w:rsidR="007A13C3" w:rsidRPr="000374FF" w:rsidRDefault="006473FD" w:rsidP="000374FF">
      <w:pPr>
        <w:pStyle w:val="4Bulletedcopyblue"/>
        <w:numPr>
          <w:ilvl w:val="0"/>
          <w:numId w:val="9"/>
        </w:numPr>
      </w:pPr>
      <w:r>
        <w:t>Do all it can</w:t>
      </w:r>
      <w:r w:rsidRPr="00B60E3F">
        <w:t xml:space="preserve"> to make sure that </w:t>
      </w:r>
      <w:r>
        <w:t>every</w:t>
      </w:r>
      <w:r w:rsidRPr="00B60E3F">
        <w:t xml:space="preserve"> </w:t>
      </w:r>
      <w:r>
        <w:t>pupil</w:t>
      </w:r>
      <w:r w:rsidRPr="00B60E3F">
        <w:t xml:space="preserve"> with SEND gets the support they need </w:t>
      </w:r>
      <w:r w:rsidR="000374FF">
        <w:t xml:space="preserve">and </w:t>
      </w:r>
      <w:proofErr w:type="gramStart"/>
      <w:r w:rsidR="007A13C3" w:rsidRPr="000374FF">
        <w:rPr>
          <w:lang w:val="en-GB"/>
        </w:rPr>
        <w:t>engage</w:t>
      </w:r>
      <w:proofErr w:type="gramEnd"/>
      <w:r w:rsidR="007A13C3" w:rsidRPr="000374FF">
        <w:rPr>
          <w:lang w:val="en-GB"/>
        </w:rPr>
        <w:t xml:space="preserve"> in the activities of the school alongside pupils who do</w:t>
      </w:r>
      <w:r w:rsidRPr="000374FF">
        <w:rPr>
          <w:lang w:val="en-GB"/>
        </w:rPr>
        <w:t>n’t</w:t>
      </w:r>
      <w:r w:rsidR="007A13C3" w:rsidRPr="000374FF">
        <w:rPr>
          <w:lang w:val="en-GB"/>
        </w:rPr>
        <w:t xml:space="preserve"> have SEND</w:t>
      </w:r>
    </w:p>
    <w:p w14:paraId="15D73334" w14:textId="77777777" w:rsidR="000374FF" w:rsidRPr="00984EA4" w:rsidRDefault="000374FF" w:rsidP="000374FF">
      <w:pPr>
        <w:pStyle w:val="4Bulletedcopyblue"/>
        <w:numPr>
          <w:ilvl w:val="0"/>
          <w:numId w:val="0"/>
        </w:numPr>
        <w:ind w:left="340" w:hanging="170"/>
        <w:rPr>
          <w:highlight w:val="yellow"/>
          <w:lang w:val="en-GB"/>
        </w:rPr>
      </w:pPr>
    </w:p>
    <w:p w14:paraId="6514EA84" w14:textId="682748E2" w:rsidR="00F05BD1" w:rsidRPr="00984EA4" w:rsidRDefault="0043132E" w:rsidP="00F05BD1">
      <w:pPr>
        <w:pStyle w:val="Subhead2"/>
        <w:rPr>
          <w:lang w:val="en-GB"/>
        </w:rPr>
      </w:pPr>
      <w:r>
        <w:rPr>
          <w:lang w:val="en-GB"/>
        </w:rPr>
        <w:lastRenderedPageBreak/>
        <w:t>6</w:t>
      </w:r>
      <w:r w:rsidR="007A13C3" w:rsidRPr="00984EA4">
        <w:rPr>
          <w:lang w:val="en-GB"/>
        </w:rPr>
        <w:t xml:space="preserve">.3 </w:t>
      </w:r>
      <w:r w:rsidR="00F05BD1" w:rsidRPr="00984EA4">
        <w:rPr>
          <w:lang w:val="en-GB"/>
        </w:rPr>
        <w:t>Th</w:t>
      </w:r>
      <w:r w:rsidR="00C86B4A">
        <w:rPr>
          <w:lang w:val="en-GB"/>
        </w:rPr>
        <w:t xml:space="preserve">e </w:t>
      </w:r>
      <w:r w:rsidR="007C4232">
        <w:rPr>
          <w:lang w:val="en-GB"/>
        </w:rPr>
        <w:t>Local Monitoring Committee</w:t>
      </w:r>
    </w:p>
    <w:p w14:paraId="28B9C7A3" w14:textId="7A2C7B46" w:rsidR="00113106" w:rsidRPr="00113106" w:rsidRDefault="00C5269E" w:rsidP="00C5269E">
      <w:pPr>
        <w:pStyle w:val="1bodycopy10pt"/>
      </w:pPr>
      <w:r w:rsidRPr="00113106">
        <w:t xml:space="preserve">The </w:t>
      </w:r>
      <w:r w:rsidR="00113106" w:rsidRPr="00113106">
        <w:t>local monitoring committee member responsible for SEND will:</w:t>
      </w:r>
    </w:p>
    <w:p w14:paraId="57E6E394" w14:textId="1E55AA31" w:rsidR="007A13C3" w:rsidRPr="00113106" w:rsidRDefault="007A13C3" w:rsidP="007A13C3">
      <w:pPr>
        <w:pStyle w:val="4Bulletedcopyblue"/>
        <w:numPr>
          <w:ilvl w:val="0"/>
          <w:numId w:val="9"/>
        </w:numPr>
        <w:rPr>
          <w:lang w:val="en-GB"/>
        </w:rPr>
      </w:pPr>
      <w:r w:rsidRPr="00113106">
        <w:rPr>
          <w:lang w:val="en-GB"/>
        </w:rPr>
        <w:t xml:space="preserve">Help to raise awareness of SEND issues at </w:t>
      </w:r>
      <w:r w:rsidR="00113106" w:rsidRPr="00113106">
        <w:rPr>
          <w:lang w:val="en-GB"/>
        </w:rPr>
        <w:t xml:space="preserve">the Local Monitoring Committee </w:t>
      </w:r>
      <w:r w:rsidRPr="00113106">
        <w:rPr>
          <w:lang w:val="en-GB"/>
        </w:rPr>
        <w:t xml:space="preserve">meetings </w:t>
      </w:r>
    </w:p>
    <w:p w14:paraId="4FB585F2" w14:textId="6E1800B9" w:rsidR="007A13C3" w:rsidRPr="00113106" w:rsidRDefault="007A13C3" w:rsidP="007A13C3">
      <w:pPr>
        <w:pStyle w:val="4Bulletedcopyblue"/>
        <w:numPr>
          <w:ilvl w:val="0"/>
          <w:numId w:val="9"/>
        </w:numPr>
        <w:rPr>
          <w:lang w:val="en-GB"/>
        </w:rPr>
      </w:pPr>
      <w:r w:rsidRPr="00113106">
        <w:rPr>
          <w:lang w:val="en-GB"/>
        </w:rPr>
        <w:t>Monitor the quality and effectiven</w:t>
      </w:r>
      <w:r w:rsidR="00AE221A" w:rsidRPr="00113106">
        <w:rPr>
          <w:lang w:val="en-GB"/>
        </w:rPr>
        <w:t xml:space="preserve">ess of SEND provision within their </w:t>
      </w:r>
      <w:r w:rsidRPr="00113106">
        <w:rPr>
          <w:lang w:val="en-GB"/>
        </w:rPr>
        <w:t xml:space="preserve">school and update the board on this </w:t>
      </w:r>
    </w:p>
    <w:p w14:paraId="70C7EBB0" w14:textId="1130D968" w:rsidR="000374FF" w:rsidRPr="00113106" w:rsidRDefault="007A13C3" w:rsidP="000374FF">
      <w:pPr>
        <w:pStyle w:val="4Bulletedcopyblue"/>
        <w:numPr>
          <w:ilvl w:val="0"/>
          <w:numId w:val="9"/>
        </w:numPr>
        <w:rPr>
          <w:lang w:val="en-GB"/>
        </w:rPr>
      </w:pPr>
      <w:r w:rsidRPr="00113106">
        <w:rPr>
          <w:lang w:val="en-GB"/>
        </w:rPr>
        <w:t xml:space="preserve">Work with the </w:t>
      </w:r>
      <w:r w:rsidR="00F05BD1" w:rsidRPr="00113106">
        <w:rPr>
          <w:lang w:val="en-GB"/>
        </w:rPr>
        <w:t>headteacher</w:t>
      </w:r>
      <w:r w:rsidR="00113106" w:rsidRPr="00113106">
        <w:rPr>
          <w:lang w:val="en-GB"/>
        </w:rPr>
        <w:t xml:space="preserve"> </w:t>
      </w:r>
      <w:r w:rsidR="00F05BD1" w:rsidRPr="00113106">
        <w:rPr>
          <w:lang w:val="en-GB"/>
        </w:rPr>
        <w:t>/</w:t>
      </w:r>
      <w:r w:rsidR="00113106" w:rsidRPr="00113106">
        <w:rPr>
          <w:lang w:val="en-GB"/>
        </w:rPr>
        <w:t xml:space="preserve"> </w:t>
      </w:r>
      <w:r w:rsidR="00F05BD1" w:rsidRPr="00113106">
        <w:rPr>
          <w:lang w:val="en-GB"/>
        </w:rPr>
        <w:t xml:space="preserve">head of school </w:t>
      </w:r>
      <w:r w:rsidRPr="00113106">
        <w:rPr>
          <w:lang w:val="en-GB"/>
        </w:rPr>
        <w:t xml:space="preserve">and SENCO to determine the strategic development of the SEND policy and provision in </w:t>
      </w:r>
      <w:r w:rsidR="00F05BD1" w:rsidRPr="00113106">
        <w:rPr>
          <w:lang w:val="en-GB"/>
        </w:rPr>
        <w:t xml:space="preserve">[each/their] </w:t>
      </w:r>
      <w:r w:rsidRPr="00113106">
        <w:rPr>
          <w:lang w:val="en-GB"/>
        </w:rPr>
        <w:t xml:space="preserve">school </w:t>
      </w:r>
    </w:p>
    <w:p w14:paraId="1B9F49EB" w14:textId="349B91E5" w:rsidR="000374FF" w:rsidRPr="00113106" w:rsidRDefault="000374FF" w:rsidP="000374FF">
      <w:pPr>
        <w:pStyle w:val="4Bulletedcopyblue"/>
        <w:numPr>
          <w:ilvl w:val="0"/>
          <w:numId w:val="9"/>
        </w:numPr>
        <w:rPr>
          <w:lang w:val="en-GB"/>
        </w:rPr>
      </w:pPr>
      <w:r w:rsidRPr="00113106">
        <w:rPr>
          <w:lang w:val="en-GB"/>
        </w:rPr>
        <w:t>] Make sure that all pupils from year 8 until year 13 are provided with independent careers advice</w:t>
      </w:r>
      <w:r w:rsidR="00113106" w:rsidRPr="00113106">
        <w:rPr>
          <w:lang w:val="en-GB"/>
        </w:rPr>
        <w:t xml:space="preserve"> [Secondary schools only</w:t>
      </w:r>
    </w:p>
    <w:p w14:paraId="3E50FB9D" w14:textId="77777777" w:rsidR="00113106" w:rsidRPr="00113106" w:rsidRDefault="00113106" w:rsidP="00113106">
      <w:pPr>
        <w:pStyle w:val="4Bulletedcopyblue"/>
        <w:numPr>
          <w:ilvl w:val="0"/>
          <w:numId w:val="9"/>
        </w:numPr>
        <w:rPr>
          <w:lang w:val="en-GB"/>
        </w:rPr>
      </w:pPr>
      <w:r w:rsidRPr="00113106">
        <w:rPr>
          <w:lang w:val="en-GB"/>
        </w:rPr>
        <w:t xml:space="preserve">Make sure that arrangements are in place in our schools to support any pupils with medical conditions </w:t>
      </w:r>
    </w:p>
    <w:p w14:paraId="5AD3E72C" w14:textId="03071740" w:rsidR="00113106" w:rsidRPr="00113106" w:rsidRDefault="00113106" w:rsidP="00113106">
      <w:pPr>
        <w:pStyle w:val="4Bulletedcopyblue"/>
        <w:numPr>
          <w:ilvl w:val="0"/>
          <w:numId w:val="9"/>
        </w:numPr>
        <w:rPr>
          <w:lang w:val="en-GB"/>
        </w:rPr>
      </w:pPr>
      <w:r w:rsidRPr="00113106">
        <w:rPr>
          <w:lang w:val="en-GB"/>
        </w:rPr>
        <w:t xml:space="preserve">Ensure their school has a clear approach to identifying and responding to SEND </w:t>
      </w:r>
    </w:p>
    <w:p w14:paraId="0E58752E" w14:textId="7524390B" w:rsidR="00113106" w:rsidRPr="00113106" w:rsidRDefault="00113106" w:rsidP="00113106">
      <w:pPr>
        <w:pStyle w:val="4Bulletedcopyblue"/>
        <w:numPr>
          <w:ilvl w:val="0"/>
          <w:numId w:val="9"/>
        </w:numPr>
        <w:rPr>
          <w:lang w:val="en-GB"/>
        </w:rPr>
      </w:pPr>
      <w:r w:rsidRPr="00113106">
        <w:rPr>
          <w:lang w:val="en-GB"/>
        </w:rPr>
        <w:t xml:space="preserve">Ensure their school has accurate </w:t>
      </w:r>
      <w:proofErr w:type="gramStart"/>
      <w:r w:rsidRPr="00113106">
        <w:rPr>
          <w:lang w:val="en-GB"/>
        </w:rPr>
        <w:t>records ,</w:t>
      </w:r>
      <w:proofErr w:type="gramEnd"/>
      <w:r w:rsidRPr="00113106">
        <w:rPr>
          <w:lang w:val="en-GB"/>
        </w:rPr>
        <w:t xml:space="preserve"> provision and monitoring of SEND.</w:t>
      </w:r>
    </w:p>
    <w:p w14:paraId="19E826A1" w14:textId="77777777" w:rsidR="00113106" w:rsidRPr="00113106" w:rsidRDefault="00113106" w:rsidP="00113106">
      <w:pPr>
        <w:pStyle w:val="4Bulletedcopyblue"/>
        <w:numPr>
          <w:ilvl w:val="0"/>
          <w:numId w:val="9"/>
        </w:numPr>
        <w:rPr>
          <w:lang w:val="en-GB"/>
        </w:rPr>
      </w:pPr>
      <w:r w:rsidRPr="00113106">
        <w:rPr>
          <w:lang w:val="en-GB"/>
        </w:rPr>
        <w:t xml:space="preserve">Make sure that there is a qualified teacher designated as SENCO for each </w:t>
      </w:r>
      <w:r w:rsidRPr="00113106">
        <w:t>school and that the key responsibilities of the role are set out, and monitor the effectiveness of how these are carried out</w:t>
      </w:r>
    </w:p>
    <w:p w14:paraId="7A1E9CB7" w14:textId="62B46468" w:rsidR="00113106" w:rsidRPr="00113106" w:rsidRDefault="00113106" w:rsidP="00113106">
      <w:pPr>
        <w:pStyle w:val="4Bulletedcopyblue"/>
        <w:numPr>
          <w:ilvl w:val="0"/>
          <w:numId w:val="9"/>
        </w:numPr>
        <w:rPr>
          <w:lang w:val="en-GB"/>
        </w:rPr>
      </w:pPr>
      <w:r w:rsidRPr="00113106">
        <w:rPr>
          <w:lang w:val="en-GB"/>
        </w:rPr>
        <w:t xml:space="preserve">Ensure approaches are in place to support the progress of pupils with SEND </w:t>
      </w:r>
    </w:p>
    <w:p w14:paraId="491F9062" w14:textId="77777777" w:rsidR="000374FF" w:rsidRPr="00984EA4" w:rsidRDefault="000374FF" w:rsidP="00113106">
      <w:pPr>
        <w:pStyle w:val="4Bulletedcopyblue"/>
        <w:numPr>
          <w:ilvl w:val="0"/>
          <w:numId w:val="0"/>
        </w:numPr>
        <w:rPr>
          <w:lang w:val="en-GB"/>
        </w:rPr>
      </w:pPr>
    </w:p>
    <w:p w14:paraId="1D66ECDC" w14:textId="1934E89C" w:rsidR="007A13C3" w:rsidRPr="00113106" w:rsidRDefault="0043132E" w:rsidP="007A13C3">
      <w:pPr>
        <w:pStyle w:val="Subhead2"/>
        <w:rPr>
          <w:lang w:val="en-GB"/>
        </w:rPr>
      </w:pPr>
      <w:r w:rsidRPr="00113106">
        <w:rPr>
          <w:lang w:val="en-GB"/>
        </w:rPr>
        <w:t>6</w:t>
      </w:r>
      <w:r w:rsidR="007A13C3" w:rsidRPr="00113106">
        <w:rPr>
          <w:lang w:val="en-GB"/>
        </w:rPr>
        <w:t xml:space="preserve">.4 </w:t>
      </w:r>
      <w:r w:rsidR="00F05BD1" w:rsidRPr="00113106">
        <w:rPr>
          <w:lang w:val="en-GB"/>
        </w:rPr>
        <w:t>The headteacher</w:t>
      </w:r>
      <w:r w:rsidR="00DD33E1" w:rsidRPr="00113106">
        <w:rPr>
          <w:lang w:val="en-GB"/>
        </w:rPr>
        <w:t xml:space="preserve"> </w:t>
      </w:r>
      <w:r w:rsidR="00F05BD1" w:rsidRPr="00113106">
        <w:rPr>
          <w:lang w:val="en-GB"/>
        </w:rPr>
        <w:t>/</w:t>
      </w:r>
      <w:r w:rsidR="00DD33E1" w:rsidRPr="00113106">
        <w:rPr>
          <w:lang w:val="en-GB"/>
        </w:rPr>
        <w:t xml:space="preserve"> </w:t>
      </w:r>
      <w:r w:rsidR="00F05BD1" w:rsidRPr="00113106">
        <w:rPr>
          <w:lang w:val="en-GB"/>
        </w:rPr>
        <w:t>head of school</w:t>
      </w:r>
    </w:p>
    <w:p w14:paraId="10998081" w14:textId="7AE26EC7" w:rsidR="007A13C3" w:rsidRPr="00113106" w:rsidRDefault="007A13C3" w:rsidP="007A13C3">
      <w:pPr>
        <w:pStyle w:val="1bodycopy10pt"/>
        <w:rPr>
          <w:lang w:val="en-GB"/>
        </w:rPr>
      </w:pPr>
      <w:r w:rsidRPr="00113106">
        <w:rPr>
          <w:lang w:val="en-GB"/>
        </w:rPr>
        <w:t xml:space="preserve">The </w:t>
      </w:r>
      <w:r w:rsidR="00F05BD1" w:rsidRPr="00113106">
        <w:rPr>
          <w:lang w:val="en-GB"/>
        </w:rPr>
        <w:t>headteacher</w:t>
      </w:r>
      <w:r w:rsidR="00DD33E1" w:rsidRPr="00113106">
        <w:rPr>
          <w:lang w:val="en-GB"/>
        </w:rPr>
        <w:t xml:space="preserve"> </w:t>
      </w:r>
      <w:r w:rsidR="00F05BD1" w:rsidRPr="00113106">
        <w:rPr>
          <w:lang w:val="en-GB"/>
        </w:rPr>
        <w:t>/</w:t>
      </w:r>
      <w:r w:rsidR="00DD33E1" w:rsidRPr="00113106">
        <w:rPr>
          <w:lang w:val="en-GB"/>
        </w:rPr>
        <w:t xml:space="preserve"> </w:t>
      </w:r>
      <w:r w:rsidR="00F05BD1" w:rsidRPr="00113106">
        <w:rPr>
          <w:lang w:val="en-GB"/>
        </w:rPr>
        <w:t xml:space="preserve">head of school </w:t>
      </w:r>
      <w:r w:rsidRPr="00113106">
        <w:rPr>
          <w:lang w:val="en-GB"/>
        </w:rPr>
        <w:t xml:space="preserve">will: </w:t>
      </w:r>
    </w:p>
    <w:p w14:paraId="6BE39167" w14:textId="3C6C064C" w:rsidR="007A13C3" w:rsidRPr="00113106" w:rsidRDefault="007A13C3" w:rsidP="007A13C3">
      <w:pPr>
        <w:pStyle w:val="4Bulletedcopyblue"/>
        <w:numPr>
          <w:ilvl w:val="0"/>
          <w:numId w:val="9"/>
        </w:numPr>
        <w:rPr>
          <w:lang w:val="en-GB"/>
        </w:rPr>
      </w:pPr>
      <w:r w:rsidRPr="00113106">
        <w:rPr>
          <w:lang w:val="en-GB"/>
        </w:rPr>
        <w:t xml:space="preserve">Work with the SENCO and SEND </w:t>
      </w:r>
      <w:r w:rsidR="00F05BD1" w:rsidRPr="00113106">
        <w:rPr>
          <w:lang w:val="en-GB"/>
        </w:rPr>
        <w:t>[</w:t>
      </w:r>
      <w:r w:rsidR="00113106" w:rsidRPr="00113106">
        <w:rPr>
          <w:lang w:val="en-GB"/>
        </w:rPr>
        <w:t>Local Monitoring Committee member</w:t>
      </w:r>
      <w:r w:rsidR="00F05BD1" w:rsidRPr="00113106">
        <w:rPr>
          <w:lang w:val="en-GB"/>
        </w:rPr>
        <w:t xml:space="preserve">] </w:t>
      </w:r>
      <w:r w:rsidRPr="00113106">
        <w:rPr>
          <w:lang w:val="en-GB"/>
        </w:rPr>
        <w:t xml:space="preserve">to determine the strategic development of the SEND policy and provision within the school </w:t>
      </w:r>
    </w:p>
    <w:p w14:paraId="144E13A2" w14:textId="1F3BC638" w:rsidR="00A573CF" w:rsidRPr="00A573CF" w:rsidRDefault="00A573CF" w:rsidP="00A573CF">
      <w:pPr>
        <w:pStyle w:val="4Bulletedcopyblue"/>
        <w:numPr>
          <w:ilvl w:val="0"/>
          <w:numId w:val="9"/>
        </w:numPr>
      </w:pPr>
      <w:r w:rsidRPr="00113106">
        <w:t>Work with the SENCO and [</w:t>
      </w:r>
      <w:r w:rsidR="00113106" w:rsidRPr="00113106">
        <w:t>Local monitoring Committee member</w:t>
      </w:r>
      <w:r w:rsidRPr="00113106">
        <w:t xml:space="preserve">] to make sure </w:t>
      </w:r>
      <w:r w:rsidR="001C3011" w:rsidRPr="00113106">
        <w:t>the school meets</w:t>
      </w:r>
      <w:r w:rsidRPr="00113106">
        <w:t xml:space="preserve"> </w:t>
      </w:r>
      <w:r w:rsidR="001C3011" w:rsidRPr="00113106">
        <w:t xml:space="preserve">its </w:t>
      </w:r>
      <w:r w:rsidRPr="00113106">
        <w:t xml:space="preserve">responsibilities under the Equality Act 2010 </w:t>
      </w:r>
      <w:proofErr w:type="gramStart"/>
      <w:r w:rsidRPr="00113106">
        <w:t>with regard to</w:t>
      </w:r>
      <w:proofErr w:type="gramEnd"/>
      <w:r w:rsidRPr="00113106">
        <w:t xml:space="preserve"> reasonable adjustments and access</w:t>
      </w:r>
      <w:r w:rsidRPr="00181CF6">
        <w:t xml:space="preserve"> arrangements</w:t>
      </w:r>
    </w:p>
    <w:p w14:paraId="1253E108" w14:textId="43BD7B62" w:rsidR="007A13C3" w:rsidRPr="00984EA4" w:rsidRDefault="007A13C3" w:rsidP="007A13C3">
      <w:pPr>
        <w:pStyle w:val="4Bulletedcopyblue"/>
        <w:numPr>
          <w:ilvl w:val="0"/>
          <w:numId w:val="9"/>
        </w:numPr>
        <w:rPr>
          <w:lang w:val="en-GB"/>
        </w:rPr>
      </w:pPr>
      <w:r w:rsidRPr="00984EA4">
        <w:rPr>
          <w:lang w:val="en-GB"/>
        </w:rPr>
        <w:t xml:space="preserve">Have overall responsibility </w:t>
      </w:r>
      <w:r w:rsidR="001C3011">
        <w:rPr>
          <w:lang w:val="en-GB"/>
        </w:rPr>
        <w:t xml:space="preserve">for, </w:t>
      </w:r>
      <w:r w:rsidRPr="00984EA4">
        <w:rPr>
          <w:lang w:val="en-GB"/>
        </w:rPr>
        <w:t>and awareness of</w:t>
      </w:r>
      <w:r w:rsidR="001C3011">
        <w:rPr>
          <w:lang w:val="en-GB"/>
        </w:rPr>
        <w:t>,</w:t>
      </w:r>
      <w:r w:rsidRPr="00984EA4">
        <w:rPr>
          <w:lang w:val="en-GB"/>
        </w:rPr>
        <w:t xml:space="preserve"> the provision </w:t>
      </w:r>
      <w:r w:rsidR="001C3011">
        <w:rPr>
          <w:lang w:val="en-GB"/>
        </w:rPr>
        <w:t>for pupils</w:t>
      </w:r>
      <w:r w:rsidR="00AE221A">
        <w:rPr>
          <w:lang w:val="en-GB"/>
        </w:rPr>
        <w:t xml:space="preserve"> with SEND in the school</w:t>
      </w:r>
      <w:r w:rsidR="001C3011">
        <w:rPr>
          <w:lang w:val="en-GB"/>
        </w:rPr>
        <w:t>, and their progress</w:t>
      </w:r>
    </w:p>
    <w:p w14:paraId="36ECA5B5" w14:textId="77777777" w:rsidR="007A13C3" w:rsidRPr="00984EA4" w:rsidRDefault="007A13C3" w:rsidP="007A13C3">
      <w:pPr>
        <w:pStyle w:val="4Bulletedcopyblue"/>
        <w:numPr>
          <w:ilvl w:val="0"/>
          <w:numId w:val="9"/>
        </w:numPr>
        <w:rPr>
          <w:lang w:val="en-GB"/>
        </w:rPr>
      </w:pPr>
      <w:r w:rsidRPr="00984EA4">
        <w:rPr>
          <w:lang w:val="en-GB"/>
        </w:rPr>
        <w:t xml:space="preserve">Have responsibility for monitoring the school’s notional SEND budget and any additional funding allocated by the </w:t>
      </w:r>
      <w:r w:rsidR="001C3011">
        <w:rPr>
          <w:lang w:val="en-GB"/>
        </w:rPr>
        <w:t>LA</w:t>
      </w:r>
      <w:r w:rsidRPr="00984EA4">
        <w:rPr>
          <w:lang w:val="en-GB"/>
        </w:rPr>
        <w:t xml:space="preserve"> to support individual pupils </w:t>
      </w:r>
    </w:p>
    <w:p w14:paraId="2F9DD444" w14:textId="77777777" w:rsidR="007A13C3" w:rsidRPr="00984EA4" w:rsidRDefault="001C3011" w:rsidP="007A13C3">
      <w:pPr>
        <w:pStyle w:val="4Bulletedcopyblue"/>
        <w:numPr>
          <w:ilvl w:val="0"/>
          <w:numId w:val="9"/>
        </w:numPr>
        <w:rPr>
          <w:lang w:val="en-GB"/>
        </w:rPr>
      </w:pPr>
      <w:r>
        <w:rPr>
          <w:lang w:val="en-GB"/>
        </w:rPr>
        <w:t>Make sur</w:t>
      </w:r>
      <w:r w:rsidR="007A13C3" w:rsidRPr="00984EA4">
        <w:rPr>
          <w:lang w:val="en-GB"/>
        </w:rPr>
        <w:t xml:space="preserve">e that the SENCO has </w:t>
      </w:r>
      <w:r>
        <w:rPr>
          <w:lang w:val="en-GB"/>
        </w:rPr>
        <w:t>enough</w:t>
      </w:r>
      <w:r w:rsidR="007A13C3" w:rsidRPr="00984EA4">
        <w:rPr>
          <w:lang w:val="en-GB"/>
        </w:rPr>
        <w:t xml:space="preserve"> time to carry out their duties</w:t>
      </w:r>
    </w:p>
    <w:p w14:paraId="54E5016E" w14:textId="77777777" w:rsidR="007A13C3" w:rsidRPr="00984EA4" w:rsidRDefault="007A13C3" w:rsidP="007A13C3">
      <w:pPr>
        <w:pStyle w:val="4Bulletedcopyblue"/>
        <w:numPr>
          <w:ilvl w:val="0"/>
          <w:numId w:val="9"/>
        </w:numPr>
        <w:rPr>
          <w:lang w:val="en-GB"/>
        </w:rPr>
      </w:pPr>
      <w:r w:rsidRPr="00984EA4">
        <w:rPr>
          <w:lang w:val="en-GB"/>
        </w:rPr>
        <w:t>Have an overview of the needs of the current cohort of pupils on the SEND register</w:t>
      </w:r>
    </w:p>
    <w:p w14:paraId="7074B2CC" w14:textId="77777777" w:rsidR="007A13C3" w:rsidRDefault="007A13C3" w:rsidP="007A13C3">
      <w:pPr>
        <w:pStyle w:val="4Bulletedcopyblue"/>
        <w:numPr>
          <w:ilvl w:val="0"/>
          <w:numId w:val="9"/>
        </w:numPr>
        <w:rPr>
          <w:lang w:val="en-GB"/>
        </w:rPr>
      </w:pPr>
      <w:r w:rsidRPr="00984EA4">
        <w:rPr>
          <w:lang w:val="en-GB"/>
        </w:rPr>
        <w:t xml:space="preserve">Advise the </w:t>
      </w:r>
      <w:r w:rsidR="001C3011">
        <w:rPr>
          <w:lang w:val="en-GB"/>
        </w:rPr>
        <w:t>LA</w:t>
      </w:r>
      <w:r w:rsidRPr="00984EA4">
        <w:rPr>
          <w:lang w:val="en-GB"/>
        </w:rPr>
        <w:t xml:space="preserve"> when a pupil </w:t>
      </w:r>
      <w:r w:rsidR="001C3011">
        <w:rPr>
          <w:lang w:val="en-GB"/>
        </w:rPr>
        <w:t>needs</w:t>
      </w:r>
      <w:r w:rsidRPr="00984EA4">
        <w:rPr>
          <w:lang w:val="en-GB"/>
        </w:rPr>
        <w:t xml:space="preserve"> an EHC needs assessment, or when an EHC plan needs an early review</w:t>
      </w:r>
    </w:p>
    <w:p w14:paraId="47FC3425" w14:textId="77777777" w:rsidR="00AB460A" w:rsidRDefault="00AB460A" w:rsidP="00AB460A">
      <w:pPr>
        <w:pStyle w:val="4Bulletedcopyblue"/>
        <w:numPr>
          <w:ilvl w:val="0"/>
          <w:numId w:val="9"/>
        </w:numPr>
      </w:pPr>
      <w:r>
        <w:t>With the SENCO, monitor to identify any staff who have specific training needs regarding SEN, and incorporate this into the school’s plan for continuous professional development</w:t>
      </w:r>
    </w:p>
    <w:p w14:paraId="316948FB" w14:textId="77777777" w:rsidR="00DC1BA2" w:rsidRDefault="00DC1BA2" w:rsidP="00DC1BA2">
      <w:pPr>
        <w:pStyle w:val="4Bulletedcopyblue"/>
        <w:numPr>
          <w:ilvl w:val="0"/>
          <w:numId w:val="9"/>
        </w:numPr>
      </w:pPr>
      <w:r>
        <w:t>With the SENCO, regularly review and evaluate the breadth and impact of the SEND support the school offers or can access, and co-operate with the LA in reviewing the provision that is available locally and in developing the local offer</w:t>
      </w:r>
    </w:p>
    <w:p w14:paraId="2F21A159" w14:textId="77777777" w:rsidR="00DC1BA2" w:rsidRPr="00AB460A" w:rsidRDefault="00DC1BA2" w:rsidP="00DC1BA2">
      <w:pPr>
        <w:pStyle w:val="4Bulletedcopyblue"/>
        <w:numPr>
          <w:ilvl w:val="0"/>
          <w:numId w:val="9"/>
        </w:numPr>
      </w:pPr>
      <w:r>
        <w:t xml:space="preserve">With the SENCO and teaching staff, identify any patterns in the school’s identification of SEN, both within the school </w:t>
      </w:r>
      <w:proofErr w:type="gramStart"/>
      <w:r>
        <w:t xml:space="preserve">and in comparison </w:t>
      </w:r>
      <w:proofErr w:type="gramEnd"/>
      <w:r>
        <w:t>with national data, and use these to reflect on and reinforce the quality of teaching</w:t>
      </w:r>
    </w:p>
    <w:p w14:paraId="70268D69" w14:textId="77777777" w:rsidR="00113106" w:rsidRDefault="00113106" w:rsidP="007A13C3">
      <w:pPr>
        <w:pStyle w:val="Subhead2"/>
        <w:rPr>
          <w:lang w:val="en-GB"/>
        </w:rPr>
      </w:pPr>
    </w:p>
    <w:p w14:paraId="383796D8" w14:textId="7A642D30" w:rsidR="007A13C3" w:rsidRDefault="00F34AC8" w:rsidP="007A13C3">
      <w:pPr>
        <w:pStyle w:val="Subhead2"/>
        <w:rPr>
          <w:lang w:val="en-GB"/>
        </w:rPr>
      </w:pPr>
      <w:r>
        <w:rPr>
          <w:lang w:val="en-GB"/>
        </w:rPr>
        <w:t>6</w:t>
      </w:r>
      <w:r w:rsidR="007A13C3" w:rsidRPr="00984EA4">
        <w:rPr>
          <w:lang w:val="en-GB"/>
        </w:rPr>
        <w:t>.5 Class teachers</w:t>
      </w:r>
    </w:p>
    <w:p w14:paraId="47A2A932" w14:textId="533018C7" w:rsidR="007A13C3" w:rsidRPr="00984EA4" w:rsidRDefault="007A13C3" w:rsidP="007A13C3">
      <w:pPr>
        <w:pStyle w:val="1bodycopy10pt"/>
        <w:rPr>
          <w:lang w:val="en-GB"/>
        </w:rPr>
      </w:pPr>
      <w:r w:rsidRPr="00984EA4">
        <w:rPr>
          <w:lang w:val="en-GB"/>
        </w:rPr>
        <w:t xml:space="preserve">Each class teacher is responsible for: </w:t>
      </w:r>
    </w:p>
    <w:p w14:paraId="4641BD01" w14:textId="77777777" w:rsidR="007A13C3" w:rsidRPr="00984EA4" w:rsidRDefault="007A13C3" w:rsidP="007A13C3">
      <w:pPr>
        <w:pStyle w:val="4Bulletedcopyblue"/>
        <w:numPr>
          <w:ilvl w:val="0"/>
          <w:numId w:val="9"/>
        </w:numPr>
        <w:rPr>
          <w:lang w:val="en-GB"/>
        </w:rPr>
      </w:pPr>
      <w:r w:rsidRPr="00984EA4">
        <w:rPr>
          <w:lang w:val="en-GB"/>
        </w:rPr>
        <w:t>Planning and providing high</w:t>
      </w:r>
      <w:r w:rsidR="00415AB4">
        <w:rPr>
          <w:lang w:val="en-GB"/>
        </w:rPr>
        <w:t>-</w:t>
      </w:r>
      <w:r w:rsidRPr="00984EA4">
        <w:rPr>
          <w:lang w:val="en-GB"/>
        </w:rPr>
        <w:t>quality teaching that is differentiated to meet pupil needs through a graduated approach</w:t>
      </w:r>
    </w:p>
    <w:p w14:paraId="62FCA109" w14:textId="77777777" w:rsidR="007A13C3" w:rsidRPr="00984EA4" w:rsidRDefault="007A13C3" w:rsidP="007A13C3">
      <w:pPr>
        <w:pStyle w:val="4Bulletedcopyblue"/>
        <w:numPr>
          <w:ilvl w:val="0"/>
          <w:numId w:val="9"/>
        </w:numPr>
        <w:rPr>
          <w:lang w:val="en-GB"/>
        </w:rPr>
      </w:pPr>
      <w:r w:rsidRPr="00984EA4">
        <w:rPr>
          <w:lang w:val="en-GB"/>
        </w:rPr>
        <w:t xml:space="preserve">The progress and development of every pupil in their class </w:t>
      </w:r>
    </w:p>
    <w:p w14:paraId="10BAAFAA" w14:textId="77777777" w:rsidR="007A13C3" w:rsidRPr="00984EA4" w:rsidRDefault="007A13C3" w:rsidP="007A13C3">
      <w:pPr>
        <w:pStyle w:val="4Bulletedcopyblue"/>
        <w:numPr>
          <w:ilvl w:val="0"/>
          <w:numId w:val="9"/>
        </w:numPr>
        <w:rPr>
          <w:lang w:val="en-GB"/>
        </w:rPr>
      </w:pPr>
      <w:r w:rsidRPr="00984EA4">
        <w:rPr>
          <w:lang w:val="en-GB"/>
        </w:rPr>
        <w:t xml:space="preserve">Working closely with any teaching assistants or specialist staff to plan and assess the impact of support and interventions, and </w:t>
      </w:r>
      <w:r w:rsidR="00415AB4">
        <w:rPr>
          <w:lang w:val="en-GB"/>
        </w:rPr>
        <w:t xml:space="preserve">consider </w:t>
      </w:r>
      <w:r w:rsidRPr="00984EA4">
        <w:rPr>
          <w:lang w:val="en-GB"/>
        </w:rPr>
        <w:t xml:space="preserve">how they can be linked to classroom teaching </w:t>
      </w:r>
    </w:p>
    <w:p w14:paraId="64F1B49E" w14:textId="77777777" w:rsidR="007A13C3" w:rsidRPr="00984EA4" w:rsidRDefault="007A13C3" w:rsidP="007A13C3">
      <w:pPr>
        <w:pStyle w:val="4Bulletedcopyblue"/>
        <w:numPr>
          <w:ilvl w:val="0"/>
          <w:numId w:val="9"/>
        </w:numPr>
        <w:rPr>
          <w:lang w:val="en-GB"/>
        </w:rPr>
      </w:pPr>
      <w:r w:rsidRPr="00984EA4">
        <w:rPr>
          <w:lang w:val="en-GB"/>
        </w:rPr>
        <w:lastRenderedPageBreak/>
        <w:t xml:space="preserve">Working with the SENCO to review each pupil’s progress and development, and decide on any changes to provision </w:t>
      </w:r>
    </w:p>
    <w:p w14:paraId="27AB0384" w14:textId="77777777" w:rsidR="007A13C3" w:rsidRDefault="007A13C3" w:rsidP="007A13C3">
      <w:pPr>
        <w:pStyle w:val="4Bulletedcopyblue"/>
        <w:numPr>
          <w:ilvl w:val="0"/>
          <w:numId w:val="9"/>
        </w:numPr>
        <w:rPr>
          <w:lang w:val="en-GB"/>
        </w:rPr>
      </w:pPr>
      <w:r w:rsidRPr="00984EA4">
        <w:rPr>
          <w:lang w:val="en-GB"/>
        </w:rPr>
        <w:t>Ensuring they follow this SEND policy and the SEN information report</w:t>
      </w:r>
    </w:p>
    <w:p w14:paraId="66B2AAEE" w14:textId="2257BE07" w:rsidR="00415AB4" w:rsidRDefault="00415AB4" w:rsidP="00415AB4">
      <w:pPr>
        <w:pStyle w:val="4Bulletedcopyblue"/>
        <w:numPr>
          <w:ilvl w:val="0"/>
          <w:numId w:val="9"/>
        </w:numPr>
      </w:pPr>
      <w:r>
        <w:t>Communicating with parents</w:t>
      </w:r>
      <w:r w:rsidR="00C97A62">
        <w:t>/carers</w:t>
      </w:r>
      <w:r>
        <w:t xml:space="preserve"> regularly to: </w:t>
      </w:r>
    </w:p>
    <w:p w14:paraId="6F544D57" w14:textId="77777777" w:rsidR="00415AB4" w:rsidRDefault="00415AB4" w:rsidP="00415AB4">
      <w:pPr>
        <w:pStyle w:val="4Bulletedcopyblue"/>
        <w:numPr>
          <w:ilvl w:val="1"/>
          <w:numId w:val="9"/>
        </w:numPr>
      </w:pPr>
      <w:bookmarkStart w:id="26" w:name="_Hlk116890152"/>
      <w:r>
        <w:t>Set clear outcomes and review progress towards them</w:t>
      </w:r>
    </w:p>
    <w:p w14:paraId="1027FD7E" w14:textId="77777777" w:rsidR="00415AB4" w:rsidRDefault="00415AB4" w:rsidP="00415AB4">
      <w:pPr>
        <w:pStyle w:val="4Bulletedcopyblue"/>
        <w:numPr>
          <w:ilvl w:val="1"/>
          <w:numId w:val="9"/>
        </w:numPr>
      </w:pPr>
      <w:r>
        <w:t>Discuss the activities and support that will help achieve the set outcomes</w:t>
      </w:r>
    </w:p>
    <w:p w14:paraId="69347A0D" w14:textId="77777777" w:rsidR="00415AB4" w:rsidRDefault="00415AB4" w:rsidP="00415AB4">
      <w:pPr>
        <w:pStyle w:val="4Bulletedcopyblue"/>
        <w:numPr>
          <w:ilvl w:val="1"/>
          <w:numId w:val="9"/>
        </w:numPr>
      </w:pPr>
      <w:r>
        <w:t>Identify the responsibilities of the parent, the pupil and the school</w:t>
      </w:r>
    </w:p>
    <w:p w14:paraId="1D3B362B" w14:textId="34C14C9B" w:rsidR="00415AB4" w:rsidRPr="00415AB4" w:rsidRDefault="00415AB4" w:rsidP="00415AB4">
      <w:pPr>
        <w:pStyle w:val="4Bulletedcopyblue"/>
        <w:numPr>
          <w:ilvl w:val="1"/>
          <w:numId w:val="9"/>
        </w:numPr>
      </w:pPr>
      <w:r>
        <w:t>Listen to the parents’</w:t>
      </w:r>
      <w:r w:rsidR="00371EE5">
        <w:t>/carers’</w:t>
      </w:r>
      <w:r>
        <w:t xml:space="preserve"> concerns and </w:t>
      </w:r>
      <w:proofErr w:type="gramStart"/>
      <w:r>
        <w:t>agree</w:t>
      </w:r>
      <w:proofErr w:type="gramEnd"/>
      <w:r>
        <w:t xml:space="preserve"> their aspirations for the pupil</w:t>
      </w:r>
    </w:p>
    <w:bookmarkEnd w:id="26"/>
    <w:p w14:paraId="16EDA85C" w14:textId="77777777" w:rsidR="000A185E" w:rsidRDefault="000A185E" w:rsidP="007A13C3">
      <w:pPr>
        <w:pStyle w:val="Subhead2"/>
        <w:rPr>
          <w:lang w:val="en-GB"/>
        </w:rPr>
      </w:pPr>
    </w:p>
    <w:p w14:paraId="0399C340" w14:textId="7ABBEFDB" w:rsidR="007A13C3" w:rsidRPr="00984EA4" w:rsidRDefault="00415AB4" w:rsidP="007A13C3">
      <w:pPr>
        <w:pStyle w:val="Subhead2"/>
        <w:rPr>
          <w:lang w:val="en-GB"/>
        </w:rPr>
      </w:pPr>
      <w:r>
        <w:rPr>
          <w:lang w:val="en-GB"/>
        </w:rPr>
        <w:t>6</w:t>
      </w:r>
      <w:r w:rsidR="007A13C3" w:rsidRPr="00984EA4">
        <w:rPr>
          <w:lang w:val="en-GB"/>
        </w:rPr>
        <w:t xml:space="preserve">.6 </w:t>
      </w:r>
      <w:r w:rsidR="00493586">
        <w:rPr>
          <w:lang w:val="en-GB"/>
        </w:rPr>
        <w:t>P</w:t>
      </w:r>
      <w:r w:rsidR="007A13C3" w:rsidRPr="00984EA4">
        <w:rPr>
          <w:lang w:val="en-GB"/>
        </w:rPr>
        <w:t>arents or carers</w:t>
      </w:r>
    </w:p>
    <w:p w14:paraId="3CE4277F" w14:textId="77777777" w:rsidR="00493586" w:rsidRDefault="007A13C3" w:rsidP="007A13C3">
      <w:pPr>
        <w:pStyle w:val="1bodycopy10pt"/>
        <w:rPr>
          <w:lang w:val="en-GB"/>
        </w:rPr>
      </w:pPr>
      <w:bookmarkStart w:id="27" w:name="_Hlk116892987"/>
      <w:r w:rsidRPr="00984EA4">
        <w:rPr>
          <w:lang w:val="en-GB"/>
        </w:rPr>
        <w:t xml:space="preserve">Parents </w:t>
      </w:r>
      <w:r w:rsidR="001A3A64">
        <w:rPr>
          <w:lang w:val="en-GB"/>
        </w:rPr>
        <w:t xml:space="preserve">or carers </w:t>
      </w:r>
      <w:r w:rsidRPr="00984EA4">
        <w:rPr>
          <w:lang w:val="en-GB"/>
        </w:rPr>
        <w:t xml:space="preserve">should inform the school if they have any concerns about their child’s progress or development. </w:t>
      </w:r>
      <w:bookmarkStart w:id="28" w:name="_Hlk116890275"/>
    </w:p>
    <w:p w14:paraId="17CC0449" w14:textId="77777777" w:rsidR="001A3A64" w:rsidRDefault="001A3A64" w:rsidP="001A3A64">
      <w:pPr>
        <w:pStyle w:val="1bodycopy"/>
      </w:pPr>
      <w:bookmarkStart w:id="29" w:name="_Hlk116890297"/>
      <w:bookmarkEnd w:id="28"/>
      <w:r w:rsidRPr="00181CF6">
        <w:t>P</w:t>
      </w:r>
      <w:r>
        <w:t xml:space="preserve">arents or carers of a pupil on the SEND register will always be given the opportunity to provide information and express their views about the pupil’s SEND and the support provided. </w:t>
      </w:r>
      <w:r w:rsidR="00E7460E">
        <w:t xml:space="preserve">They will be invited to participate in discussions and decisions about this support. </w:t>
      </w:r>
      <w:r>
        <w:t xml:space="preserve">They will be: </w:t>
      </w:r>
    </w:p>
    <w:p w14:paraId="08CD337F" w14:textId="6D9FE628" w:rsidR="000905C7" w:rsidRDefault="000905C7" w:rsidP="000905C7">
      <w:pPr>
        <w:pStyle w:val="4Bulletedcopyblue"/>
        <w:numPr>
          <w:ilvl w:val="0"/>
          <w:numId w:val="9"/>
        </w:numPr>
      </w:pPr>
      <w:r>
        <w:t xml:space="preserve">Invited to termly meetings </w:t>
      </w:r>
      <w:r w:rsidR="00113106">
        <w:t xml:space="preserve">(in person or remotely) </w:t>
      </w:r>
      <w:r>
        <w:t>to review the provision that is in place for their child</w:t>
      </w:r>
    </w:p>
    <w:p w14:paraId="433D53D9" w14:textId="77777777" w:rsidR="000905C7" w:rsidRDefault="000905C7" w:rsidP="000905C7">
      <w:pPr>
        <w:pStyle w:val="4Bulletedcopyblue"/>
        <w:numPr>
          <w:ilvl w:val="0"/>
          <w:numId w:val="9"/>
        </w:numPr>
      </w:pPr>
      <w:r>
        <w:t>Asked to provide information about the impact of SEN support outside school and any changes in the pupil</w:t>
      </w:r>
      <w:r w:rsidR="00E900AD">
        <w:t>’</w:t>
      </w:r>
      <w:r>
        <w:t>s needs</w:t>
      </w:r>
    </w:p>
    <w:p w14:paraId="22C674F7" w14:textId="77777777" w:rsidR="000905C7" w:rsidRDefault="000905C7" w:rsidP="000905C7">
      <w:pPr>
        <w:pStyle w:val="4Bulletedcopyblue"/>
        <w:numPr>
          <w:ilvl w:val="0"/>
          <w:numId w:val="9"/>
        </w:numPr>
      </w:pPr>
      <w:r>
        <w:t>Given the opportunity to share their concerns and, with school staff, agree their aspirations for the pupil</w:t>
      </w:r>
    </w:p>
    <w:p w14:paraId="3281E5FF" w14:textId="77777777" w:rsidR="00A67526" w:rsidRDefault="00A67526" w:rsidP="00A67526">
      <w:pPr>
        <w:pStyle w:val="4Bulletedcopyblue"/>
        <w:numPr>
          <w:ilvl w:val="0"/>
          <w:numId w:val="9"/>
        </w:numPr>
      </w:pPr>
      <w:r w:rsidRPr="00113106">
        <w:t>Given an annual report</w:t>
      </w:r>
      <w:r>
        <w:t xml:space="preserve"> on the </w:t>
      </w:r>
      <w:proofErr w:type="gramStart"/>
      <w:r>
        <w:t>pupil’s</w:t>
      </w:r>
      <w:proofErr w:type="gramEnd"/>
      <w:r>
        <w:t xml:space="preserve"> progress</w:t>
      </w:r>
    </w:p>
    <w:p w14:paraId="3C613F4E" w14:textId="47C37C7A" w:rsidR="000905C7" w:rsidRDefault="000905C7" w:rsidP="000905C7">
      <w:pPr>
        <w:pStyle w:val="1bodycopy"/>
      </w:pPr>
      <w:r w:rsidRPr="00984EA4">
        <w:rPr>
          <w:lang w:val="en-GB"/>
        </w:rPr>
        <w:t xml:space="preserve">The school will </w:t>
      </w:r>
      <w:proofErr w:type="gramStart"/>
      <w:r>
        <w:rPr>
          <w:lang w:val="en-GB"/>
        </w:rPr>
        <w:t>take into account</w:t>
      </w:r>
      <w:proofErr w:type="gramEnd"/>
      <w:r w:rsidRPr="00984EA4">
        <w:rPr>
          <w:lang w:val="en-GB"/>
        </w:rPr>
        <w:t xml:space="preserve"> the views of the parent</w:t>
      </w:r>
      <w:r w:rsidR="00EF1F89">
        <w:rPr>
          <w:lang w:val="en-GB"/>
        </w:rPr>
        <w:t>s</w:t>
      </w:r>
      <w:r w:rsidRPr="00984EA4">
        <w:rPr>
          <w:lang w:val="en-GB"/>
        </w:rPr>
        <w:t xml:space="preserve"> </w:t>
      </w:r>
      <w:r>
        <w:rPr>
          <w:lang w:val="en-GB"/>
        </w:rPr>
        <w:t>or carer</w:t>
      </w:r>
      <w:r w:rsidR="00EF1F89">
        <w:rPr>
          <w:lang w:val="en-GB"/>
        </w:rPr>
        <w:t>s</w:t>
      </w:r>
      <w:r>
        <w:rPr>
          <w:lang w:val="en-GB"/>
        </w:rPr>
        <w:t xml:space="preserve"> </w:t>
      </w:r>
      <w:r w:rsidRPr="00984EA4">
        <w:rPr>
          <w:lang w:val="en-GB"/>
        </w:rPr>
        <w:t xml:space="preserve">in any decisions made about the </w:t>
      </w:r>
      <w:r>
        <w:rPr>
          <w:lang w:val="en-GB"/>
        </w:rPr>
        <w:t>pupil</w:t>
      </w:r>
      <w:r w:rsidRPr="00984EA4">
        <w:rPr>
          <w:lang w:val="en-GB"/>
        </w:rPr>
        <w:t>.</w:t>
      </w:r>
    </w:p>
    <w:bookmarkEnd w:id="27"/>
    <w:bookmarkEnd w:id="29"/>
    <w:p w14:paraId="32C29B9A" w14:textId="77777777" w:rsidR="000A185E" w:rsidRDefault="000A185E" w:rsidP="007A13C3">
      <w:pPr>
        <w:pStyle w:val="Subhead2"/>
        <w:rPr>
          <w:lang w:val="en-GB"/>
        </w:rPr>
      </w:pPr>
    </w:p>
    <w:p w14:paraId="79C65ABD" w14:textId="36609861" w:rsidR="007A13C3" w:rsidRPr="00984EA4" w:rsidRDefault="000905C7" w:rsidP="007A13C3">
      <w:pPr>
        <w:pStyle w:val="Subhead2"/>
        <w:rPr>
          <w:lang w:val="en-GB"/>
        </w:rPr>
      </w:pPr>
      <w:r>
        <w:rPr>
          <w:lang w:val="en-GB"/>
        </w:rPr>
        <w:t>6</w:t>
      </w:r>
      <w:r w:rsidR="007A13C3" w:rsidRPr="00984EA4">
        <w:rPr>
          <w:lang w:val="en-GB"/>
        </w:rPr>
        <w:t>.7 The pupil</w:t>
      </w:r>
    </w:p>
    <w:p w14:paraId="499408D5" w14:textId="77777777" w:rsidR="001A3A64" w:rsidRPr="00181CF6" w:rsidRDefault="001A3A64" w:rsidP="001A3A64">
      <w:pPr>
        <w:pStyle w:val="1bodycopy10pt"/>
      </w:pPr>
      <w:bookmarkStart w:id="30" w:name="_Hlk116908780"/>
      <w:bookmarkStart w:id="31" w:name="_Toc55899052"/>
      <w:r w:rsidRPr="00181CF6">
        <w:t>Pupils</w:t>
      </w:r>
      <w:r>
        <w:t xml:space="preserve"> will always be given the opportunity to provide information and express their views about their SEND and the support provided. </w:t>
      </w:r>
      <w:bookmarkEnd w:id="30"/>
      <w:r w:rsidR="00E7460E">
        <w:t xml:space="preserve">They will be invited to participate in discussions and decisions about this support. </w:t>
      </w:r>
      <w:r w:rsidRPr="00181CF6">
        <w:t>This might involve</w:t>
      </w:r>
      <w:r>
        <w:t xml:space="preserve"> the pupil</w:t>
      </w:r>
      <w:r w:rsidRPr="00181CF6">
        <w:t>:</w:t>
      </w:r>
    </w:p>
    <w:p w14:paraId="4F23BD1A" w14:textId="77777777" w:rsidR="001A3A64" w:rsidRPr="00181CF6" w:rsidRDefault="001A3A64" w:rsidP="001A3A64">
      <w:pPr>
        <w:pStyle w:val="4Bulletedcopyblue"/>
        <w:numPr>
          <w:ilvl w:val="0"/>
          <w:numId w:val="9"/>
        </w:numPr>
      </w:pPr>
      <w:r w:rsidRPr="00181CF6">
        <w:t xml:space="preserve">Explaining what their strengths and difficulties are </w:t>
      </w:r>
    </w:p>
    <w:p w14:paraId="291A739A" w14:textId="77777777" w:rsidR="001A3A64" w:rsidRPr="00181CF6" w:rsidRDefault="001A3A64" w:rsidP="001A3A64">
      <w:pPr>
        <w:pStyle w:val="4Bulletedcopyblue"/>
        <w:numPr>
          <w:ilvl w:val="0"/>
          <w:numId w:val="9"/>
        </w:numPr>
      </w:pPr>
      <w:r w:rsidRPr="00181CF6">
        <w:t>Contributing to setting targets or outcomes</w:t>
      </w:r>
    </w:p>
    <w:p w14:paraId="76D196A9" w14:textId="77777777" w:rsidR="001A3A64" w:rsidRDefault="001A3A64" w:rsidP="001A3A64">
      <w:pPr>
        <w:pStyle w:val="4Bulletedcopyblue"/>
        <w:numPr>
          <w:ilvl w:val="0"/>
          <w:numId w:val="9"/>
        </w:numPr>
      </w:pPr>
      <w:r w:rsidRPr="00181CF6">
        <w:t>Attending review meetings</w:t>
      </w:r>
    </w:p>
    <w:p w14:paraId="618DC8AE" w14:textId="77777777" w:rsidR="001A3A64" w:rsidRDefault="001A3A64" w:rsidP="001A3A64">
      <w:pPr>
        <w:pStyle w:val="4Bulletedcopyblue"/>
        <w:numPr>
          <w:ilvl w:val="0"/>
          <w:numId w:val="9"/>
        </w:numPr>
      </w:pPr>
      <w:r>
        <w:t>Giving feedback on the effectiveness of interventions</w:t>
      </w:r>
    </w:p>
    <w:p w14:paraId="17589BA5" w14:textId="77777777" w:rsidR="001A3A64" w:rsidRPr="00181CF6" w:rsidRDefault="001A3A64" w:rsidP="001A3A64">
      <w:pPr>
        <w:pStyle w:val="1bodycopy"/>
      </w:pPr>
      <w:r>
        <w:t xml:space="preserve">The </w:t>
      </w:r>
      <w:proofErr w:type="gramStart"/>
      <w:r>
        <w:t>pupil’s</w:t>
      </w:r>
      <w:proofErr w:type="gramEnd"/>
      <w:r>
        <w:t xml:space="preserve"> views</w:t>
      </w:r>
      <w:r w:rsidRPr="00181CF6">
        <w:t xml:space="preserve"> will be </w:t>
      </w:r>
      <w:proofErr w:type="gramStart"/>
      <w:r>
        <w:t>taken into account</w:t>
      </w:r>
      <w:proofErr w:type="gramEnd"/>
      <w:r>
        <w:t xml:space="preserve"> </w:t>
      </w:r>
      <w:r w:rsidRPr="00181CF6">
        <w:t xml:space="preserve">in making decisions that affect them, whenever possible. </w:t>
      </w:r>
    </w:p>
    <w:p w14:paraId="7B08E675" w14:textId="77777777" w:rsidR="00113106" w:rsidRDefault="00113106" w:rsidP="007A13C3">
      <w:pPr>
        <w:pStyle w:val="Heading1"/>
      </w:pPr>
      <w:bookmarkStart w:id="32" w:name="_Toc189131291"/>
    </w:p>
    <w:p w14:paraId="1B1DE330" w14:textId="77777777" w:rsidR="00113106" w:rsidRDefault="00113106" w:rsidP="007A13C3">
      <w:pPr>
        <w:pStyle w:val="Heading1"/>
      </w:pPr>
    </w:p>
    <w:p w14:paraId="3D57DA04" w14:textId="79C524B3" w:rsidR="007A13C3" w:rsidRPr="00C86B4A" w:rsidRDefault="000905C7" w:rsidP="007A13C3">
      <w:pPr>
        <w:pStyle w:val="Heading1"/>
        <w:rPr>
          <w:color w:val="3A7C22" w:themeColor="accent6" w:themeShade="BF"/>
        </w:rPr>
      </w:pPr>
      <w:r w:rsidRPr="00C86B4A">
        <w:rPr>
          <w:color w:val="3A7C22" w:themeColor="accent6" w:themeShade="BF"/>
        </w:rPr>
        <w:t>7</w:t>
      </w:r>
      <w:r w:rsidR="007A13C3" w:rsidRPr="00C86B4A">
        <w:rPr>
          <w:color w:val="3A7C22" w:themeColor="accent6" w:themeShade="BF"/>
        </w:rPr>
        <w:t>. SEN information report</w:t>
      </w:r>
      <w:bookmarkEnd w:id="31"/>
      <w:bookmarkEnd w:id="32"/>
      <w:r w:rsidR="007A13C3" w:rsidRPr="00C86B4A">
        <w:rPr>
          <w:color w:val="3A7C22" w:themeColor="accent6" w:themeShade="BF"/>
        </w:rPr>
        <w:t xml:space="preserve"> </w:t>
      </w:r>
    </w:p>
    <w:p w14:paraId="6E539375" w14:textId="77777777" w:rsidR="007A13C3" w:rsidRPr="00984EA4" w:rsidRDefault="00F05BD1" w:rsidP="007A13C3">
      <w:pPr>
        <w:pStyle w:val="1bodycopy10pt"/>
        <w:rPr>
          <w:lang w:val="en-GB"/>
        </w:rPr>
      </w:pPr>
      <w:r w:rsidRPr="00984EA4">
        <w:rPr>
          <w:lang w:val="en-GB"/>
        </w:rPr>
        <w:t xml:space="preserve">Every </w:t>
      </w:r>
      <w:r w:rsidR="007A13C3" w:rsidRPr="00984EA4">
        <w:rPr>
          <w:lang w:val="en-GB"/>
        </w:rPr>
        <w:t xml:space="preserve">school </w:t>
      </w:r>
      <w:r w:rsidRPr="00984EA4">
        <w:rPr>
          <w:lang w:val="en-GB"/>
        </w:rPr>
        <w:t xml:space="preserve">in the trust publishes a SEN information report on </w:t>
      </w:r>
      <w:r w:rsidR="000D276B">
        <w:rPr>
          <w:lang w:val="en-GB"/>
        </w:rPr>
        <w:t>its</w:t>
      </w:r>
      <w:r w:rsidR="007A13C3" w:rsidRPr="00984EA4">
        <w:rPr>
          <w:lang w:val="en-GB"/>
        </w:rPr>
        <w:t xml:space="preserve"> website</w:t>
      </w:r>
      <w:r w:rsidR="00F34AC8">
        <w:rPr>
          <w:lang w:val="en-GB"/>
        </w:rPr>
        <w:t>, which</w:t>
      </w:r>
      <w:r w:rsidR="007A13C3" w:rsidRPr="00984EA4">
        <w:rPr>
          <w:lang w:val="en-GB"/>
        </w:rPr>
        <w:t xml:space="preserve"> sets out how this policy is implemented in the school.</w:t>
      </w:r>
    </w:p>
    <w:p w14:paraId="174CDEB3" w14:textId="77777777" w:rsidR="00F34AC8" w:rsidRDefault="00F34AC8" w:rsidP="00F34AC8">
      <w:pPr>
        <w:pStyle w:val="1bodycopy10pt"/>
        <w:rPr>
          <w:b/>
        </w:rPr>
      </w:pPr>
      <w:bookmarkStart w:id="33" w:name="_Toc116380828"/>
      <w:r w:rsidRPr="000354CB">
        <w:t xml:space="preserve">The information </w:t>
      </w:r>
      <w:r>
        <w:t>report will b</w:t>
      </w:r>
      <w:r w:rsidRPr="000354CB">
        <w:t xml:space="preserve">e updated annually and </w:t>
      </w:r>
      <w:r>
        <w:t xml:space="preserve">as soon as possible after </w:t>
      </w:r>
      <w:r w:rsidRPr="000354CB">
        <w:t>any changes to the</w:t>
      </w:r>
      <w:r>
        <w:t xml:space="preserve"> </w:t>
      </w:r>
      <w:r w:rsidRPr="000354CB">
        <w:t xml:space="preserve">information </w:t>
      </w:r>
      <w:r>
        <w:t>it contains</w:t>
      </w:r>
      <w:r w:rsidRPr="000354CB">
        <w:t>.</w:t>
      </w:r>
      <w:bookmarkEnd w:id="33"/>
      <w:r w:rsidRPr="000354CB">
        <w:t xml:space="preserve"> </w:t>
      </w:r>
    </w:p>
    <w:p w14:paraId="1D3332FA" w14:textId="77777777" w:rsidR="00113106" w:rsidRDefault="00113106" w:rsidP="007A13C3">
      <w:pPr>
        <w:pStyle w:val="Heading1"/>
      </w:pPr>
      <w:bookmarkStart w:id="34" w:name="_Toc189131292"/>
    </w:p>
    <w:p w14:paraId="78F6F8CF" w14:textId="77777777" w:rsidR="000A185E" w:rsidRDefault="000A185E" w:rsidP="000A185E">
      <w:pPr>
        <w:pStyle w:val="6Abstract"/>
        <w:rPr>
          <w:lang w:val="en-GB"/>
        </w:rPr>
      </w:pPr>
    </w:p>
    <w:p w14:paraId="587FD9AF" w14:textId="77777777" w:rsidR="000A185E" w:rsidRPr="000A185E" w:rsidRDefault="000A185E" w:rsidP="000A185E">
      <w:pPr>
        <w:pStyle w:val="6Abstract"/>
        <w:rPr>
          <w:lang w:val="en-GB"/>
        </w:rPr>
      </w:pPr>
    </w:p>
    <w:p w14:paraId="7B0841C8" w14:textId="64A15B29" w:rsidR="007A13C3" w:rsidRPr="00C86B4A" w:rsidRDefault="00446839" w:rsidP="007A13C3">
      <w:pPr>
        <w:pStyle w:val="Heading1"/>
        <w:rPr>
          <w:color w:val="3A7C22" w:themeColor="accent6" w:themeShade="BF"/>
        </w:rPr>
      </w:pPr>
      <w:r w:rsidRPr="00C86B4A">
        <w:rPr>
          <w:color w:val="3A7C22" w:themeColor="accent6" w:themeShade="BF"/>
        </w:rPr>
        <w:lastRenderedPageBreak/>
        <w:t>8</w:t>
      </w:r>
      <w:r w:rsidR="007A13C3" w:rsidRPr="00C86B4A">
        <w:rPr>
          <w:color w:val="3A7C22" w:themeColor="accent6" w:themeShade="BF"/>
        </w:rPr>
        <w:t>. Our approach to SEND support</w:t>
      </w:r>
      <w:bookmarkEnd w:id="34"/>
      <w:r w:rsidR="007A13C3" w:rsidRPr="00C86B4A">
        <w:rPr>
          <w:color w:val="3A7C22" w:themeColor="accent6" w:themeShade="BF"/>
        </w:rPr>
        <w:t xml:space="preserve"> </w:t>
      </w:r>
    </w:p>
    <w:p w14:paraId="06D07DCF" w14:textId="77777777" w:rsidR="007A13C3" w:rsidRPr="00984EA4" w:rsidRDefault="00446839" w:rsidP="007A13C3">
      <w:pPr>
        <w:pStyle w:val="Subhead2"/>
        <w:rPr>
          <w:lang w:val="en-GB"/>
        </w:rPr>
      </w:pPr>
      <w:r>
        <w:rPr>
          <w:lang w:val="en-GB"/>
        </w:rPr>
        <w:t>8</w:t>
      </w:r>
      <w:r w:rsidR="007A13C3" w:rsidRPr="00984EA4">
        <w:rPr>
          <w:lang w:val="en-GB"/>
        </w:rPr>
        <w:t xml:space="preserve">.1 Identifying pupils with SEND and assessing their needs </w:t>
      </w:r>
    </w:p>
    <w:p w14:paraId="7B844B96" w14:textId="77777777" w:rsidR="00550FFF" w:rsidRDefault="00CE2196" w:rsidP="00550FFF">
      <w:pPr>
        <w:rPr>
          <w:rFonts w:cs="Arial"/>
          <w:szCs w:val="20"/>
        </w:rPr>
      </w:pPr>
      <w:r>
        <w:rPr>
          <w:rFonts w:cs="Arial"/>
          <w:szCs w:val="20"/>
          <w:lang w:val="en-GB"/>
        </w:rPr>
        <w:t>S</w:t>
      </w:r>
      <w:r w:rsidR="00550FFF">
        <w:rPr>
          <w:rFonts w:cs="Arial"/>
          <w:szCs w:val="20"/>
          <w:lang w:val="en-GB"/>
        </w:rPr>
        <w:t>taff</w:t>
      </w:r>
      <w:r w:rsidR="007A13C3" w:rsidRPr="00984EA4">
        <w:rPr>
          <w:rFonts w:cs="Arial"/>
          <w:szCs w:val="20"/>
          <w:lang w:val="en-GB"/>
        </w:rPr>
        <w:t xml:space="preserve"> will assess each pupil’s current skills and levels of attainment </w:t>
      </w:r>
      <w:r w:rsidR="00550FFF">
        <w:rPr>
          <w:rFonts w:cs="Arial"/>
          <w:szCs w:val="20"/>
          <w:lang w:val="en-GB"/>
        </w:rPr>
        <w:t>when they start at the school. This</w:t>
      </w:r>
      <w:r w:rsidR="007A13C3" w:rsidRPr="00984EA4">
        <w:rPr>
          <w:rFonts w:cs="Arial"/>
          <w:szCs w:val="20"/>
          <w:lang w:val="en-GB"/>
        </w:rPr>
        <w:t xml:space="preserve"> will build on </w:t>
      </w:r>
      <w:r w:rsidR="00550FFF">
        <w:rPr>
          <w:rFonts w:cs="Arial"/>
          <w:szCs w:val="20"/>
          <w:lang w:val="en-GB"/>
        </w:rPr>
        <w:t xml:space="preserve">information from </w:t>
      </w:r>
      <w:r w:rsidR="007A13C3" w:rsidRPr="00984EA4">
        <w:rPr>
          <w:rFonts w:cs="Arial"/>
          <w:szCs w:val="20"/>
          <w:lang w:val="en-GB"/>
        </w:rPr>
        <w:t xml:space="preserve">previous settings and Key Stages, where appropriate. </w:t>
      </w:r>
      <w:r>
        <w:rPr>
          <w:rFonts w:cs="Arial"/>
          <w:szCs w:val="20"/>
        </w:rPr>
        <w:t xml:space="preserve">They </w:t>
      </w:r>
      <w:r w:rsidR="00550FFF">
        <w:rPr>
          <w:rFonts w:cs="Arial"/>
          <w:szCs w:val="20"/>
        </w:rPr>
        <w:t xml:space="preserve">will also consider any evidence that the pupil may have a disability and if so, what reasonable adjustments the school may need to make. </w:t>
      </w:r>
    </w:p>
    <w:p w14:paraId="1D54BE45" w14:textId="77777777" w:rsidR="007A13C3" w:rsidRPr="00984EA4" w:rsidRDefault="007A13C3" w:rsidP="007A13C3">
      <w:pPr>
        <w:rPr>
          <w:rFonts w:cs="Arial"/>
          <w:szCs w:val="20"/>
          <w:lang w:val="en-GB"/>
        </w:rPr>
      </w:pPr>
      <w:r w:rsidRPr="00984EA4">
        <w:rPr>
          <w:rFonts w:cs="Arial"/>
          <w:szCs w:val="20"/>
          <w:lang w:val="en-GB"/>
        </w:rPr>
        <w:t xml:space="preserve">Class teachers will </w:t>
      </w:r>
      <w:r w:rsidR="00807551">
        <w:rPr>
          <w:rFonts w:cs="Arial"/>
          <w:szCs w:val="20"/>
          <w:lang w:val="en-GB"/>
        </w:rPr>
        <w:t>regularly assess the</w:t>
      </w:r>
      <w:r w:rsidRPr="00984EA4">
        <w:rPr>
          <w:rFonts w:cs="Arial"/>
          <w:szCs w:val="20"/>
          <w:lang w:val="en-GB"/>
        </w:rPr>
        <w:t xml:space="preserve"> progress for all pupils and identify those whose progress:</w:t>
      </w:r>
    </w:p>
    <w:p w14:paraId="57142286" w14:textId="77777777" w:rsidR="007A13C3" w:rsidRPr="00984EA4" w:rsidRDefault="007A13C3" w:rsidP="007A13C3">
      <w:pPr>
        <w:pStyle w:val="4Bulletedcopyblue"/>
        <w:numPr>
          <w:ilvl w:val="0"/>
          <w:numId w:val="9"/>
        </w:numPr>
        <w:rPr>
          <w:rFonts w:cs="Times New Roman"/>
          <w:szCs w:val="24"/>
          <w:lang w:val="en-GB"/>
        </w:rPr>
      </w:pPr>
      <w:r w:rsidRPr="00984EA4">
        <w:rPr>
          <w:lang w:val="en-GB"/>
        </w:rPr>
        <w:t>Is significantly slower than that of their peers starting from the same baseline</w:t>
      </w:r>
    </w:p>
    <w:p w14:paraId="3A7D5721" w14:textId="77777777" w:rsidR="007A13C3" w:rsidRPr="00984EA4" w:rsidRDefault="007A13C3" w:rsidP="007A13C3">
      <w:pPr>
        <w:pStyle w:val="4Bulletedcopyblue"/>
        <w:numPr>
          <w:ilvl w:val="0"/>
          <w:numId w:val="9"/>
        </w:numPr>
        <w:rPr>
          <w:lang w:val="en-GB"/>
        </w:rPr>
      </w:pPr>
      <w:r w:rsidRPr="00984EA4">
        <w:rPr>
          <w:lang w:val="en-GB"/>
        </w:rPr>
        <w:t>Fails to match or better the</w:t>
      </w:r>
      <w:r w:rsidR="00550FFF">
        <w:rPr>
          <w:lang w:val="en-GB"/>
        </w:rPr>
        <w:t>ir</w:t>
      </w:r>
      <w:r w:rsidRPr="00984EA4">
        <w:rPr>
          <w:lang w:val="en-GB"/>
        </w:rPr>
        <w:t xml:space="preserve"> previous rate of progress</w:t>
      </w:r>
    </w:p>
    <w:p w14:paraId="75846EC4" w14:textId="77777777" w:rsidR="007A13C3" w:rsidRPr="00984EA4" w:rsidRDefault="007A13C3" w:rsidP="007A13C3">
      <w:pPr>
        <w:pStyle w:val="4Bulletedcopyblue"/>
        <w:numPr>
          <w:ilvl w:val="0"/>
          <w:numId w:val="9"/>
        </w:numPr>
        <w:rPr>
          <w:lang w:val="en-GB"/>
        </w:rPr>
      </w:pPr>
      <w:r w:rsidRPr="00984EA4">
        <w:rPr>
          <w:lang w:val="en-GB"/>
        </w:rPr>
        <w:t>Fails to close the attainment gap between the</w:t>
      </w:r>
      <w:r w:rsidR="00550FFF">
        <w:rPr>
          <w:lang w:val="en-GB"/>
        </w:rPr>
        <w:t>m</w:t>
      </w:r>
      <w:r w:rsidRPr="00984EA4">
        <w:rPr>
          <w:lang w:val="en-GB"/>
        </w:rPr>
        <w:t xml:space="preserve"> and their peers</w:t>
      </w:r>
    </w:p>
    <w:p w14:paraId="749A56FA" w14:textId="77777777" w:rsidR="007A13C3" w:rsidRPr="00984EA4" w:rsidRDefault="007A13C3" w:rsidP="007A13C3">
      <w:pPr>
        <w:pStyle w:val="4Bulletedcopyblue"/>
        <w:numPr>
          <w:ilvl w:val="0"/>
          <w:numId w:val="9"/>
        </w:numPr>
        <w:rPr>
          <w:lang w:val="en-GB"/>
        </w:rPr>
      </w:pPr>
      <w:r w:rsidRPr="00984EA4">
        <w:rPr>
          <w:lang w:val="en-GB"/>
        </w:rPr>
        <w:t xml:space="preserve">Widens the attainment gap </w:t>
      </w:r>
    </w:p>
    <w:p w14:paraId="6007A5BC" w14:textId="2444CBA2" w:rsidR="007A13C3" w:rsidRPr="00984EA4" w:rsidRDefault="007A13C3" w:rsidP="007A13C3">
      <w:pPr>
        <w:rPr>
          <w:lang w:val="en-GB"/>
        </w:rPr>
      </w:pPr>
      <w:r w:rsidRPr="00984EA4">
        <w:rPr>
          <w:lang w:val="en-GB"/>
        </w:rPr>
        <w:t xml:space="preserve">This may include progress in areas other than </w:t>
      </w:r>
      <w:proofErr w:type="gramStart"/>
      <w:r w:rsidRPr="00984EA4">
        <w:rPr>
          <w:lang w:val="en-GB"/>
        </w:rPr>
        <w:t>attainment</w:t>
      </w:r>
      <w:r w:rsidR="00CC1FCA">
        <w:rPr>
          <w:lang w:val="en-GB"/>
        </w:rPr>
        <w:t>;</w:t>
      </w:r>
      <w:proofErr w:type="gramEnd"/>
      <w:r w:rsidR="00550FFF" w:rsidRPr="00181CF6">
        <w:t xml:space="preserve"> for example, </w:t>
      </w:r>
      <w:r w:rsidR="00550FFF">
        <w:t xml:space="preserve">wider development or </w:t>
      </w:r>
      <w:r w:rsidR="00550FFF" w:rsidRPr="00181CF6">
        <w:t>social needs.</w:t>
      </w:r>
    </w:p>
    <w:p w14:paraId="206E1350" w14:textId="77777777" w:rsidR="00DC1BA2" w:rsidRDefault="007A13C3" w:rsidP="007A13C3">
      <w:pPr>
        <w:rPr>
          <w:lang w:val="en-GB"/>
        </w:rPr>
      </w:pPr>
      <w:r w:rsidRPr="00984EA4">
        <w:rPr>
          <w:lang w:val="en-GB"/>
        </w:rPr>
        <w:t>When teachers identify an area where a pupil is making slow progress, they will target the pupil’s area of weakness with differentiated high</w:t>
      </w:r>
      <w:r w:rsidR="00CE2196">
        <w:rPr>
          <w:lang w:val="en-GB"/>
        </w:rPr>
        <w:t>-</w:t>
      </w:r>
      <w:r w:rsidRPr="00984EA4">
        <w:rPr>
          <w:lang w:val="en-GB"/>
        </w:rPr>
        <w:t>quality teaching. If progress does not improve the teacher will raise the issue with the SENCO to have an initial discussion about whether this lack of progress may be due to a special educational need.</w:t>
      </w:r>
      <w:r w:rsidR="00DC1BA2">
        <w:rPr>
          <w:lang w:val="en-GB"/>
        </w:rPr>
        <w:t xml:space="preserve"> </w:t>
      </w:r>
      <w:bookmarkStart w:id="35" w:name="_Hlk116910986"/>
      <w:bookmarkStart w:id="36" w:name="_Hlk116910389"/>
      <w:r w:rsidR="00A67526">
        <w:t>Where necessary they will, in consultation with the pupil’s parents or carers, consider consulting an external specialist.</w:t>
      </w:r>
      <w:bookmarkEnd w:id="35"/>
    </w:p>
    <w:p w14:paraId="39E79AC3" w14:textId="77777777" w:rsidR="00DC1BA2" w:rsidRPr="00984EA4" w:rsidRDefault="00DC1BA2" w:rsidP="00DC1BA2">
      <w:pPr>
        <w:rPr>
          <w:lang w:val="en-GB"/>
        </w:rPr>
      </w:pPr>
      <w:r w:rsidRPr="00984EA4">
        <w:rPr>
          <w:lang w:val="en-GB"/>
        </w:rPr>
        <w:t xml:space="preserve">Slow progress and low attainment will not automatically mean a pupil is recorded as having SEN.  </w:t>
      </w:r>
    </w:p>
    <w:p w14:paraId="0528F53F" w14:textId="77777777" w:rsidR="007A13C3" w:rsidRPr="00984EA4" w:rsidRDefault="00DC1BA2" w:rsidP="007A13C3">
      <w:pPr>
        <w:rPr>
          <w:lang w:val="en-GB"/>
        </w:rPr>
      </w:pPr>
      <w:r>
        <w:rPr>
          <w:lang w:val="en-GB"/>
        </w:rPr>
        <w:t>Potential short-term causes of impact on behaviour or performance will be considered, such as bullying or bereavement. Staff</w:t>
      </w:r>
      <w:r>
        <w:t xml:space="preserve"> will also take particular care in identifying and assessing SEN for pupils whose first language is not English.</w:t>
      </w:r>
      <w:bookmarkEnd w:id="36"/>
    </w:p>
    <w:p w14:paraId="0F553387" w14:textId="32F7A0ED" w:rsidR="007A13C3" w:rsidRDefault="007A13C3" w:rsidP="007A13C3">
      <w:pPr>
        <w:rPr>
          <w:lang w:val="en-GB"/>
        </w:rPr>
      </w:pPr>
      <w:r w:rsidRPr="00984EA4">
        <w:rPr>
          <w:lang w:val="en-GB"/>
        </w:rPr>
        <w:t xml:space="preserve">When deciding whether </w:t>
      </w:r>
      <w:r w:rsidR="00550FFF">
        <w:rPr>
          <w:lang w:val="en-GB"/>
        </w:rPr>
        <w:t xml:space="preserve">the pupil needs </w:t>
      </w:r>
      <w:r w:rsidRPr="00984EA4">
        <w:rPr>
          <w:lang w:val="en-GB"/>
        </w:rPr>
        <w:t xml:space="preserve">special educational provision, </w:t>
      </w:r>
      <w:r w:rsidR="00550FFF">
        <w:rPr>
          <w:lang w:val="en-GB"/>
        </w:rPr>
        <w:t>school staff</w:t>
      </w:r>
      <w:r w:rsidRPr="00984EA4">
        <w:rPr>
          <w:lang w:val="en-GB"/>
        </w:rPr>
        <w:t xml:space="preserve"> will start with the desired outcomes, including the expected progress and attainment, and the views and the wishes of the pupil and their parents</w:t>
      </w:r>
      <w:r w:rsidR="00D442B6">
        <w:rPr>
          <w:lang w:val="en-GB"/>
        </w:rPr>
        <w:t>/carers</w:t>
      </w:r>
      <w:r w:rsidRPr="00984EA4">
        <w:rPr>
          <w:lang w:val="en-GB"/>
        </w:rPr>
        <w:t xml:space="preserve">. </w:t>
      </w:r>
      <w:r w:rsidR="00550FFF">
        <w:rPr>
          <w:lang w:val="en-GB"/>
        </w:rPr>
        <w:t xml:space="preserve">They </w:t>
      </w:r>
      <w:r w:rsidRPr="00984EA4">
        <w:rPr>
          <w:lang w:val="en-GB"/>
        </w:rPr>
        <w:t xml:space="preserve">will use this to determine the support that is needed and whether </w:t>
      </w:r>
      <w:r w:rsidR="00550FFF">
        <w:rPr>
          <w:lang w:val="en-GB"/>
        </w:rPr>
        <w:t>the school</w:t>
      </w:r>
      <w:r w:rsidRPr="00984EA4">
        <w:rPr>
          <w:lang w:val="en-GB"/>
        </w:rPr>
        <w:t xml:space="preserve"> can provide it by adapting </w:t>
      </w:r>
      <w:r w:rsidR="00550FFF">
        <w:rPr>
          <w:lang w:val="en-GB"/>
        </w:rPr>
        <w:t>its</w:t>
      </w:r>
      <w:r w:rsidRPr="00984EA4">
        <w:rPr>
          <w:lang w:val="en-GB"/>
        </w:rPr>
        <w:t xml:space="preserve"> core offer, or whether something different or additional is needed. </w:t>
      </w:r>
    </w:p>
    <w:p w14:paraId="52A67A03" w14:textId="66ED5FBE" w:rsidR="0009264D" w:rsidRDefault="0009264D" w:rsidP="0009264D">
      <w:r>
        <w:t xml:space="preserve">If a pupil is </w:t>
      </w:r>
      <w:r w:rsidR="00D448D6">
        <w:t xml:space="preserve">joining </w:t>
      </w:r>
      <w:r w:rsidR="00807551">
        <w:t>the</w:t>
      </w:r>
      <w:r>
        <w:t xml:space="preserve"> school, and:</w:t>
      </w:r>
    </w:p>
    <w:p w14:paraId="57A3B93A" w14:textId="77777777" w:rsidR="0009264D" w:rsidRDefault="0009264D" w:rsidP="0009264D">
      <w:pPr>
        <w:pStyle w:val="4Bulletedcopyblue"/>
        <w:numPr>
          <w:ilvl w:val="0"/>
          <w:numId w:val="9"/>
        </w:numPr>
      </w:pPr>
      <w:r>
        <w:t>The</w:t>
      </w:r>
      <w:r w:rsidR="00807551">
        <w:t>ir</w:t>
      </w:r>
      <w:r>
        <w:t xml:space="preserve"> previous setting has already identified that they have SEN</w:t>
      </w:r>
    </w:p>
    <w:p w14:paraId="3F05D4BD" w14:textId="77777777" w:rsidR="0009264D" w:rsidRDefault="00807551" w:rsidP="0009264D">
      <w:pPr>
        <w:pStyle w:val="4Bulletedcopyblue"/>
        <w:numPr>
          <w:ilvl w:val="0"/>
          <w:numId w:val="9"/>
        </w:numPr>
      </w:pPr>
      <w:r>
        <w:t>They are</w:t>
      </w:r>
      <w:r w:rsidR="0009264D">
        <w:t xml:space="preserve"> known to external agencies</w:t>
      </w:r>
    </w:p>
    <w:p w14:paraId="5DBF3B5D" w14:textId="77777777" w:rsidR="00807551" w:rsidRDefault="00807551" w:rsidP="00807551">
      <w:pPr>
        <w:pStyle w:val="4Bulletedcopyblue"/>
        <w:numPr>
          <w:ilvl w:val="0"/>
          <w:numId w:val="9"/>
        </w:numPr>
      </w:pPr>
      <w:r>
        <w:t>They have an education, health and care plan (EHCP)</w:t>
      </w:r>
    </w:p>
    <w:p w14:paraId="0C553D6C" w14:textId="14664BF6" w:rsidR="0009264D" w:rsidRPr="0009264D" w:rsidRDefault="000A185E" w:rsidP="007A13C3">
      <w:proofErr w:type="gramStart"/>
      <w:r>
        <w:t>t</w:t>
      </w:r>
      <w:r w:rsidR="00807551">
        <w:t>hen</w:t>
      </w:r>
      <w:proofErr w:type="gramEnd"/>
      <w:r w:rsidR="00807551">
        <w:t xml:space="preserve"> t</w:t>
      </w:r>
      <w:r w:rsidR="0009264D">
        <w:t xml:space="preserve">he school will work in a multi-agency way to </w:t>
      </w:r>
      <w:r w:rsidR="00807551">
        <w:t xml:space="preserve">make </w:t>
      </w:r>
      <w:r w:rsidR="0009264D">
        <w:t>sure</w:t>
      </w:r>
      <w:r w:rsidR="00807551">
        <w:t xml:space="preserve"> it gets relevant</w:t>
      </w:r>
      <w:r w:rsidR="0009264D">
        <w:t xml:space="preserve"> information before the pupil starts at</w:t>
      </w:r>
      <w:r w:rsidR="00807551">
        <w:t xml:space="preserve"> the</w:t>
      </w:r>
      <w:r w:rsidR="0009264D">
        <w:t xml:space="preserve"> school</w:t>
      </w:r>
      <w:r w:rsidR="00807551">
        <w:t>,</w:t>
      </w:r>
      <w:r w:rsidR="0009264D">
        <w:t xml:space="preserve"> so support can be put in place as early as possible.</w:t>
      </w:r>
    </w:p>
    <w:p w14:paraId="5505113C" w14:textId="77777777" w:rsidR="000A185E" w:rsidRDefault="000A185E" w:rsidP="007A13C3">
      <w:pPr>
        <w:pStyle w:val="Subhead2"/>
        <w:rPr>
          <w:lang w:val="en-GB"/>
        </w:rPr>
      </w:pPr>
    </w:p>
    <w:p w14:paraId="3D221B85" w14:textId="337CC7AD" w:rsidR="007A13C3" w:rsidRPr="00984EA4" w:rsidRDefault="00550FFF" w:rsidP="007A13C3">
      <w:pPr>
        <w:pStyle w:val="Subhead2"/>
        <w:rPr>
          <w:lang w:val="en-GB"/>
        </w:rPr>
      </w:pPr>
      <w:r>
        <w:rPr>
          <w:lang w:val="en-GB"/>
        </w:rPr>
        <w:t>8</w:t>
      </w:r>
      <w:r w:rsidR="007A13C3" w:rsidRPr="00984EA4">
        <w:rPr>
          <w:lang w:val="en-GB"/>
        </w:rPr>
        <w:t>.2 Consulting and involving pupils and parents</w:t>
      </w:r>
      <w:r w:rsidR="002B5323">
        <w:rPr>
          <w:lang w:val="en-GB"/>
        </w:rPr>
        <w:t>/carers</w:t>
      </w:r>
      <w:r w:rsidR="007A13C3" w:rsidRPr="00984EA4">
        <w:rPr>
          <w:lang w:val="en-GB"/>
        </w:rPr>
        <w:t xml:space="preserve"> </w:t>
      </w:r>
    </w:p>
    <w:p w14:paraId="270863B4" w14:textId="5F7FD70C" w:rsidR="007A13C3" w:rsidRPr="00984EA4" w:rsidRDefault="00984EA4" w:rsidP="007A13C3">
      <w:pPr>
        <w:rPr>
          <w:rFonts w:cs="Arial"/>
          <w:szCs w:val="20"/>
          <w:lang w:val="en-GB"/>
        </w:rPr>
      </w:pPr>
      <w:r w:rsidRPr="00984EA4">
        <w:rPr>
          <w:rFonts w:cs="Arial"/>
          <w:szCs w:val="20"/>
          <w:lang w:val="en-GB"/>
        </w:rPr>
        <w:t>Our</w:t>
      </w:r>
      <w:r w:rsidR="007A13C3" w:rsidRPr="00984EA4">
        <w:rPr>
          <w:rFonts w:cs="Arial"/>
          <w:szCs w:val="20"/>
          <w:lang w:val="en-GB"/>
        </w:rPr>
        <w:t xml:space="preserve"> school</w:t>
      </w:r>
      <w:r w:rsidRPr="00984EA4">
        <w:rPr>
          <w:rFonts w:cs="Arial"/>
          <w:szCs w:val="20"/>
          <w:lang w:val="en-GB"/>
        </w:rPr>
        <w:t xml:space="preserve">s </w:t>
      </w:r>
      <w:r w:rsidR="003348C6">
        <w:rPr>
          <w:rFonts w:cs="Arial"/>
          <w:szCs w:val="20"/>
        </w:rPr>
        <w:t>will put the pupil and their parents</w:t>
      </w:r>
      <w:r w:rsidR="008200AB">
        <w:rPr>
          <w:rFonts w:cs="Arial"/>
          <w:szCs w:val="20"/>
        </w:rPr>
        <w:t>/carers</w:t>
      </w:r>
      <w:r w:rsidR="003348C6">
        <w:rPr>
          <w:rFonts w:cs="Arial"/>
          <w:szCs w:val="20"/>
        </w:rPr>
        <w:t xml:space="preserve"> at the heart of all decisions made about </w:t>
      </w:r>
      <w:r w:rsidR="003348C6" w:rsidRPr="00181CF6">
        <w:rPr>
          <w:rFonts w:cs="Arial"/>
          <w:szCs w:val="20"/>
        </w:rPr>
        <w:t xml:space="preserve">special educational </w:t>
      </w:r>
      <w:r w:rsidR="003348C6">
        <w:rPr>
          <w:rFonts w:cs="Arial"/>
          <w:szCs w:val="20"/>
        </w:rPr>
        <w:t>provision.</w:t>
      </w:r>
    </w:p>
    <w:p w14:paraId="07E5C0F1" w14:textId="062CA2AA" w:rsidR="007A13C3" w:rsidRPr="00984EA4" w:rsidRDefault="003348C6" w:rsidP="007A13C3">
      <w:pPr>
        <w:rPr>
          <w:rFonts w:cs="Arial"/>
          <w:szCs w:val="20"/>
          <w:lang w:val="en-GB"/>
        </w:rPr>
      </w:pPr>
      <w:r w:rsidRPr="00181CF6">
        <w:rPr>
          <w:rFonts w:cs="Arial"/>
          <w:szCs w:val="20"/>
        </w:rPr>
        <w:t>W</w:t>
      </w:r>
      <w:r>
        <w:rPr>
          <w:rFonts w:cs="Arial"/>
          <w:szCs w:val="20"/>
        </w:rPr>
        <w:t xml:space="preserve">hen we </w:t>
      </w:r>
      <w:proofErr w:type="gramStart"/>
      <w:r>
        <w:rPr>
          <w:rFonts w:cs="Arial"/>
          <w:szCs w:val="20"/>
        </w:rPr>
        <w:t>are aiming</w:t>
      </w:r>
      <w:proofErr w:type="gramEnd"/>
      <w:r>
        <w:rPr>
          <w:rFonts w:cs="Arial"/>
          <w:szCs w:val="20"/>
        </w:rPr>
        <w:t xml:space="preserve"> to identify whether a pupil needs special education provision, w</w:t>
      </w:r>
      <w:r w:rsidRPr="00181CF6">
        <w:rPr>
          <w:rFonts w:cs="Arial"/>
          <w:szCs w:val="20"/>
        </w:rPr>
        <w:t>e will have an early discussion with the pupil and their parents</w:t>
      </w:r>
      <w:r w:rsidR="001863C5">
        <w:rPr>
          <w:rFonts w:cs="Arial"/>
          <w:szCs w:val="20"/>
        </w:rPr>
        <w:t>/carers</w:t>
      </w:r>
      <w:r w:rsidRPr="00181CF6">
        <w:rPr>
          <w:rFonts w:cs="Arial"/>
          <w:szCs w:val="20"/>
        </w:rPr>
        <w:t xml:space="preserve">. </w:t>
      </w:r>
      <w:r w:rsidR="007A13C3" w:rsidRPr="00984EA4">
        <w:rPr>
          <w:rFonts w:cs="Arial"/>
          <w:szCs w:val="20"/>
          <w:lang w:val="en-GB"/>
        </w:rPr>
        <w:t>These conversations will make sure that:</w:t>
      </w:r>
    </w:p>
    <w:p w14:paraId="14279B25" w14:textId="77777777" w:rsidR="007A13C3" w:rsidRPr="00984EA4" w:rsidRDefault="007A13C3" w:rsidP="007A13C3">
      <w:pPr>
        <w:pStyle w:val="4Bulletedcopyblue"/>
        <w:numPr>
          <w:ilvl w:val="0"/>
          <w:numId w:val="9"/>
        </w:numPr>
        <w:rPr>
          <w:lang w:val="en-GB"/>
        </w:rPr>
      </w:pPr>
      <w:r w:rsidRPr="00984EA4">
        <w:rPr>
          <w:lang w:val="en-GB"/>
        </w:rPr>
        <w:t xml:space="preserve">Everyone develops a good understanding of the pupil’s areas of strength and difficulty </w:t>
      </w:r>
    </w:p>
    <w:p w14:paraId="4E7799C1" w14:textId="0BC8DC0E" w:rsidR="007A13C3" w:rsidRPr="00984EA4" w:rsidRDefault="007A13C3" w:rsidP="007A13C3">
      <w:pPr>
        <w:pStyle w:val="4Bulletedcopyblue"/>
        <w:numPr>
          <w:ilvl w:val="0"/>
          <w:numId w:val="9"/>
        </w:numPr>
        <w:rPr>
          <w:lang w:val="en-GB"/>
        </w:rPr>
      </w:pPr>
      <w:r w:rsidRPr="00984EA4">
        <w:rPr>
          <w:lang w:val="en-GB"/>
        </w:rPr>
        <w:t xml:space="preserve">We </w:t>
      </w:r>
      <w:proofErr w:type="gramStart"/>
      <w:r w:rsidRPr="00984EA4">
        <w:rPr>
          <w:lang w:val="en-GB"/>
        </w:rPr>
        <w:t>take into account</w:t>
      </w:r>
      <w:proofErr w:type="gramEnd"/>
      <w:r w:rsidRPr="00984EA4">
        <w:rPr>
          <w:lang w:val="en-GB"/>
        </w:rPr>
        <w:t xml:space="preserve"> </w:t>
      </w:r>
      <w:r w:rsidR="00807551">
        <w:t xml:space="preserve">any concerns </w:t>
      </w:r>
      <w:r w:rsidR="00807551" w:rsidRPr="00181CF6">
        <w:t>the parents</w:t>
      </w:r>
      <w:r w:rsidR="001863C5">
        <w:t>/carers</w:t>
      </w:r>
      <w:r w:rsidR="00807551">
        <w:t xml:space="preserve"> have</w:t>
      </w:r>
    </w:p>
    <w:p w14:paraId="5D526D9C" w14:textId="77777777" w:rsidR="007A13C3" w:rsidRPr="00984EA4" w:rsidRDefault="007A13C3" w:rsidP="007A13C3">
      <w:pPr>
        <w:pStyle w:val="4Bulletedcopyblue"/>
        <w:numPr>
          <w:ilvl w:val="0"/>
          <w:numId w:val="9"/>
        </w:numPr>
        <w:rPr>
          <w:lang w:val="en-GB"/>
        </w:rPr>
      </w:pPr>
      <w:r w:rsidRPr="00984EA4">
        <w:rPr>
          <w:lang w:val="en-GB"/>
        </w:rPr>
        <w:t xml:space="preserve">Everyone understands the agreed outcomes sought for the child </w:t>
      </w:r>
    </w:p>
    <w:p w14:paraId="3E43D41C" w14:textId="77777777" w:rsidR="007A13C3" w:rsidRPr="00984EA4" w:rsidRDefault="007A13C3" w:rsidP="007A13C3">
      <w:pPr>
        <w:pStyle w:val="4Bulletedcopyblue"/>
        <w:numPr>
          <w:ilvl w:val="0"/>
          <w:numId w:val="9"/>
        </w:numPr>
        <w:rPr>
          <w:lang w:val="en-GB"/>
        </w:rPr>
      </w:pPr>
      <w:r w:rsidRPr="00984EA4">
        <w:rPr>
          <w:lang w:val="en-GB"/>
        </w:rPr>
        <w:t xml:space="preserve">Everyone is clear on what the next steps are </w:t>
      </w:r>
    </w:p>
    <w:p w14:paraId="4B2D193A" w14:textId="344FFDC2" w:rsidR="007A13C3" w:rsidRPr="00984EA4" w:rsidRDefault="007A13C3" w:rsidP="007A13C3">
      <w:pPr>
        <w:rPr>
          <w:rFonts w:cs="Arial"/>
          <w:szCs w:val="20"/>
          <w:lang w:val="en-GB"/>
        </w:rPr>
      </w:pPr>
      <w:r w:rsidRPr="00984EA4">
        <w:rPr>
          <w:rFonts w:cs="Arial"/>
          <w:szCs w:val="20"/>
          <w:lang w:val="en-GB"/>
        </w:rPr>
        <w:t>Notes of these early discussions will be added to the pupil’s record and given to their parents</w:t>
      </w:r>
      <w:r w:rsidR="00C91875">
        <w:rPr>
          <w:rFonts w:cs="Arial"/>
          <w:szCs w:val="20"/>
          <w:lang w:val="en-GB"/>
        </w:rPr>
        <w:t>/carers</w:t>
      </w:r>
      <w:r w:rsidRPr="00984EA4">
        <w:rPr>
          <w:rFonts w:cs="Arial"/>
          <w:szCs w:val="20"/>
          <w:lang w:val="en-GB"/>
        </w:rPr>
        <w:t xml:space="preserve">. </w:t>
      </w:r>
    </w:p>
    <w:p w14:paraId="1C2DA4DB" w14:textId="2ABD2395" w:rsidR="007A13C3" w:rsidRPr="00984EA4" w:rsidRDefault="007A13C3" w:rsidP="007A13C3">
      <w:pPr>
        <w:rPr>
          <w:rFonts w:cs="Arial"/>
          <w:szCs w:val="20"/>
          <w:lang w:val="en-GB"/>
        </w:rPr>
      </w:pPr>
      <w:r w:rsidRPr="00984EA4">
        <w:rPr>
          <w:rFonts w:cs="Arial"/>
          <w:szCs w:val="20"/>
          <w:lang w:val="en-GB"/>
        </w:rPr>
        <w:t>We will formally notify parents</w:t>
      </w:r>
      <w:r w:rsidR="00C91875">
        <w:rPr>
          <w:rFonts w:cs="Arial"/>
          <w:szCs w:val="20"/>
          <w:lang w:val="en-GB"/>
        </w:rPr>
        <w:t>/carers</w:t>
      </w:r>
      <w:r w:rsidRPr="00984EA4">
        <w:rPr>
          <w:rFonts w:cs="Arial"/>
          <w:szCs w:val="20"/>
          <w:lang w:val="en-GB"/>
        </w:rPr>
        <w:t xml:space="preserve"> when it is decided that a pupil will receive </w:t>
      </w:r>
      <w:r w:rsidR="00807551">
        <w:rPr>
          <w:rFonts w:cs="Arial"/>
          <w:szCs w:val="20"/>
        </w:rPr>
        <w:t>special educational provision</w:t>
      </w:r>
      <w:r w:rsidRPr="00984EA4">
        <w:rPr>
          <w:rFonts w:cs="Arial"/>
          <w:szCs w:val="20"/>
          <w:lang w:val="en-GB"/>
        </w:rPr>
        <w:t xml:space="preserve">. </w:t>
      </w:r>
    </w:p>
    <w:p w14:paraId="6187E4B7" w14:textId="77777777" w:rsidR="000A185E" w:rsidRDefault="000A185E" w:rsidP="007A13C3">
      <w:pPr>
        <w:pStyle w:val="Subhead2"/>
        <w:rPr>
          <w:lang w:val="en-GB"/>
        </w:rPr>
      </w:pPr>
    </w:p>
    <w:p w14:paraId="1E1A36C9" w14:textId="3E731F63" w:rsidR="007A13C3" w:rsidRPr="00984EA4" w:rsidRDefault="003348C6" w:rsidP="007A13C3">
      <w:pPr>
        <w:pStyle w:val="Subhead2"/>
        <w:rPr>
          <w:lang w:val="en-GB"/>
        </w:rPr>
      </w:pPr>
      <w:r>
        <w:rPr>
          <w:lang w:val="en-GB"/>
        </w:rPr>
        <w:lastRenderedPageBreak/>
        <w:t>8</w:t>
      </w:r>
      <w:r w:rsidR="007A13C3" w:rsidRPr="00984EA4">
        <w:rPr>
          <w:lang w:val="en-GB"/>
        </w:rPr>
        <w:t>.3 The graduated approach to SEN support</w:t>
      </w:r>
    </w:p>
    <w:p w14:paraId="6EB46C99" w14:textId="77777777" w:rsidR="003348C6" w:rsidRDefault="007A13C3" w:rsidP="003348C6">
      <w:pPr>
        <w:pStyle w:val="1bodycopy10pt"/>
      </w:pPr>
      <w:r w:rsidRPr="00984EA4">
        <w:rPr>
          <w:lang w:val="en-GB"/>
        </w:rPr>
        <w:t xml:space="preserve">Once a pupil has been identified as having SEN, we will take action to remove any barriers to </w:t>
      </w:r>
      <w:proofErr w:type="gramStart"/>
      <w:r w:rsidRPr="00984EA4">
        <w:rPr>
          <w:lang w:val="en-GB"/>
        </w:rPr>
        <w:t>learning, and</w:t>
      </w:r>
      <w:proofErr w:type="gramEnd"/>
      <w:r w:rsidRPr="00984EA4">
        <w:rPr>
          <w:lang w:val="en-GB"/>
        </w:rPr>
        <w:t xml:space="preserve"> put effective special educational provision in place. This support will be delivered through successive rounds of a 4-part cycle known as the graduated approach.</w:t>
      </w:r>
    </w:p>
    <w:p w14:paraId="1AB71089" w14:textId="77777777" w:rsidR="003348C6" w:rsidRPr="00051DCD" w:rsidRDefault="003348C6" w:rsidP="003348C6">
      <w:pPr>
        <w:pStyle w:val="1bodycopy10pt"/>
        <w:numPr>
          <w:ilvl w:val="0"/>
          <w:numId w:val="23"/>
        </w:numPr>
        <w:rPr>
          <w:b/>
        </w:rPr>
      </w:pPr>
      <w:r w:rsidRPr="00051DCD">
        <w:rPr>
          <w:b/>
        </w:rPr>
        <w:t>Assess</w:t>
      </w:r>
    </w:p>
    <w:p w14:paraId="7C02216C" w14:textId="70D5A092" w:rsidR="003348C6" w:rsidRDefault="003348C6" w:rsidP="003348C6">
      <w:pPr>
        <w:pStyle w:val="1bodycopy10pt"/>
      </w:pPr>
      <w:r>
        <w:t xml:space="preserve">The pupil’s class teacher and the SENCO will carry out a clear analysis of the pupil’s needs. The views of the </w:t>
      </w:r>
      <w:proofErr w:type="gramStart"/>
      <w:r>
        <w:t>pupil</w:t>
      </w:r>
      <w:proofErr w:type="gramEnd"/>
      <w:r>
        <w:t xml:space="preserve"> and their parents</w:t>
      </w:r>
      <w:r w:rsidR="00AE2A76">
        <w:t>/carers</w:t>
      </w:r>
      <w:r>
        <w:t xml:space="preserve"> will be </w:t>
      </w:r>
      <w:proofErr w:type="gramStart"/>
      <w:r>
        <w:t>taken into account</w:t>
      </w:r>
      <w:proofErr w:type="gramEnd"/>
      <w:r>
        <w:t>. The school may also seek advice from external support services.</w:t>
      </w:r>
    </w:p>
    <w:p w14:paraId="78C91B46" w14:textId="77777777" w:rsidR="003348C6" w:rsidRPr="00051DCD" w:rsidRDefault="003348C6" w:rsidP="003348C6">
      <w:pPr>
        <w:pStyle w:val="1bodycopy10pt"/>
      </w:pPr>
      <w:r>
        <w:t xml:space="preserve">The assessment will be reviewed regularly to help make sure that the support in place is matched to the pupil’s need. For many pupils, the most reliable way to identify needs is to observe the way they respond to an intervention. </w:t>
      </w:r>
    </w:p>
    <w:p w14:paraId="56285420" w14:textId="77777777" w:rsidR="003348C6" w:rsidRDefault="003348C6" w:rsidP="003348C6">
      <w:pPr>
        <w:pStyle w:val="1bodycopy10pt"/>
        <w:numPr>
          <w:ilvl w:val="0"/>
          <w:numId w:val="23"/>
        </w:numPr>
        <w:rPr>
          <w:b/>
        </w:rPr>
      </w:pPr>
      <w:r w:rsidRPr="00051DCD">
        <w:rPr>
          <w:b/>
        </w:rPr>
        <w:t>Plan</w:t>
      </w:r>
    </w:p>
    <w:p w14:paraId="643027AA" w14:textId="1526F3E8" w:rsidR="003348C6" w:rsidRDefault="003348C6" w:rsidP="003348C6">
      <w:pPr>
        <w:pStyle w:val="1bodycopy10pt"/>
      </w:pPr>
      <w:r w:rsidRPr="00051DCD">
        <w:t xml:space="preserve">In </w:t>
      </w:r>
      <w:r>
        <w:t>consultation</w:t>
      </w:r>
      <w:r w:rsidRPr="00051DCD">
        <w:t xml:space="preserve"> with the parents</w:t>
      </w:r>
      <w:r w:rsidR="00321C16">
        <w:t>/carers</w:t>
      </w:r>
      <w:r>
        <w:t xml:space="preserve"> and the pupil</w:t>
      </w:r>
      <w:r w:rsidRPr="00051DCD">
        <w:t>, the teacher and the SENCO</w:t>
      </w:r>
      <w:r>
        <w:t xml:space="preserve"> will decide which adjustments, interventions and support will be put into place, the expected outcomes, and a clear date for review.</w:t>
      </w:r>
    </w:p>
    <w:p w14:paraId="266E8F02" w14:textId="6F700772" w:rsidR="003348C6" w:rsidRDefault="003348C6" w:rsidP="003348C6">
      <w:pPr>
        <w:pStyle w:val="1bodycopy10pt"/>
      </w:pPr>
      <w:r>
        <w:t xml:space="preserve">All staff who work with the </w:t>
      </w:r>
      <w:proofErr w:type="gramStart"/>
      <w:r>
        <w:t>pupil</w:t>
      </w:r>
      <w:proofErr w:type="gramEnd"/>
      <w:r>
        <w:t xml:space="preserve"> will be made aware of the </w:t>
      </w:r>
      <w:proofErr w:type="gramStart"/>
      <w:r>
        <w:t>pupil’s</w:t>
      </w:r>
      <w:proofErr w:type="gramEnd"/>
      <w:r>
        <w:t xml:space="preserve"> needs, the outcomes sought, the support provided and any teaching strategies or approaches that are needed. This information will be recorded on our</w:t>
      </w:r>
      <w:r w:rsidR="00AE7FD8">
        <w:t xml:space="preserve"> management information system, Insight</w:t>
      </w:r>
      <w:r>
        <w:t>, and will be made accessible to staff in a</w:t>
      </w:r>
      <w:r w:rsidR="000A185E">
        <w:t>n Individual Learning Plan</w:t>
      </w:r>
      <w:r>
        <w:t>.</w:t>
      </w:r>
    </w:p>
    <w:p w14:paraId="7A7108EE" w14:textId="411C213F" w:rsidR="003348C6" w:rsidRPr="00051DCD" w:rsidRDefault="003348C6" w:rsidP="003348C6">
      <w:pPr>
        <w:pStyle w:val="1bodycopy10pt"/>
      </w:pPr>
      <w:r>
        <w:t>Parents</w:t>
      </w:r>
      <w:r w:rsidR="00E22A68">
        <w:t>/carers</w:t>
      </w:r>
      <w:r>
        <w:t xml:space="preserve"> will be fully aware of the planned support</w:t>
      </w:r>
      <w:r w:rsidR="0009264D">
        <w:t xml:space="preserve"> and </w:t>
      </w:r>
      <w:proofErr w:type="gramStart"/>
      <w:r w:rsidR="0009264D">
        <w:t>interventions,</w:t>
      </w:r>
      <w:r>
        <w:t xml:space="preserve"> and</w:t>
      </w:r>
      <w:proofErr w:type="gramEnd"/>
      <w:r>
        <w:t xml:space="preserve"> may be asked to reinforce or contribute to progress at home.</w:t>
      </w:r>
    </w:p>
    <w:p w14:paraId="5D707E0E" w14:textId="77777777" w:rsidR="003348C6" w:rsidRDefault="003348C6" w:rsidP="003348C6">
      <w:pPr>
        <w:pStyle w:val="1bodycopy10pt"/>
        <w:numPr>
          <w:ilvl w:val="0"/>
          <w:numId w:val="23"/>
        </w:numPr>
        <w:rPr>
          <w:b/>
        </w:rPr>
      </w:pPr>
      <w:r w:rsidRPr="00051DCD">
        <w:rPr>
          <w:b/>
        </w:rPr>
        <w:t xml:space="preserve">Do </w:t>
      </w:r>
    </w:p>
    <w:p w14:paraId="3FA0D8FF" w14:textId="77777777" w:rsidR="003348C6" w:rsidRDefault="003348C6" w:rsidP="003348C6">
      <w:pPr>
        <w:pStyle w:val="1bodycopy10pt"/>
      </w:pPr>
      <w:r>
        <w:t xml:space="preserve">The pupil’s class or subject teacher retains overall responsibility for their progress. </w:t>
      </w:r>
    </w:p>
    <w:p w14:paraId="18B1766C" w14:textId="77777777" w:rsidR="003348C6" w:rsidRDefault="003348C6" w:rsidP="003348C6">
      <w:pPr>
        <w:pStyle w:val="1bodycopy10pt"/>
        <w:rPr>
          <w:b/>
        </w:rPr>
      </w:pPr>
      <w:r>
        <w:t>Where the plan involves group or 1-to-1 teaching away from the main class or subject teacher, they still retain responsibility for the pupil. They will work closely with any teaching assistants or specialist staff involved, to plan and assess the impact of support and interventions and how they can be linked to classroom teaching</w:t>
      </w:r>
      <w:r>
        <w:rPr>
          <w:b/>
        </w:rPr>
        <w:t>.</w:t>
      </w:r>
    </w:p>
    <w:p w14:paraId="6B18C128" w14:textId="77777777" w:rsidR="003348C6" w:rsidRPr="00051DCD" w:rsidRDefault="003348C6" w:rsidP="003348C6">
      <w:pPr>
        <w:pStyle w:val="1bodycopy10pt"/>
        <w:rPr>
          <w:b/>
        </w:rPr>
      </w:pPr>
      <w:r>
        <w:t>The SENCO will support the teacher in further assessing the pupil’s particular strengths and weaknesses, in problem solving and advising on how to implement support effectively.</w:t>
      </w:r>
    </w:p>
    <w:p w14:paraId="2FB71704" w14:textId="77777777" w:rsidR="003348C6" w:rsidRDefault="003348C6" w:rsidP="003348C6">
      <w:pPr>
        <w:pStyle w:val="1bodycopy10pt"/>
        <w:numPr>
          <w:ilvl w:val="0"/>
          <w:numId w:val="23"/>
        </w:numPr>
        <w:rPr>
          <w:b/>
        </w:rPr>
      </w:pPr>
      <w:r>
        <w:rPr>
          <w:b/>
        </w:rPr>
        <w:t>Review</w:t>
      </w:r>
    </w:p>
    <w:p w14:paraId="1DFAB51E" w14:textId="77777777" w:rsidR="003348C6" w:rsidRDefault="003348C6" w:rsidP="003348C6">
      <w:pPr>
        <w:pStyle w:val="1bodycopy10pt"/>
      </w:pPr>
      <w:r>
        <w:t xml:space="preserve">The effectiveness of the support and interventions and their impact on the </w:t>
      </w:r>
      <w:proofErr w:type="gramStart"/>
      <w:r>
        <w:t>pupil’s</w:t>
      </w:r>
      <w:proofErr w:type="gramEnd"/>
      <w:r>
        <w:t xml:space="preserve"> progress will be reviewed in line with the agreed date.</w:t>
      </w:r>
    </w:p>
    <w:p w14:paraId="3603105F" w14:textId="77777777" w:rsidR="003348C6" w:rsidRDefault="003348C6" w:rsidP="003348C6">
      <w:pPr>
        <w:pStyle w:val="1bodycopy10pt"/>
      </w:pPr>
      <w:r>
        <w:t>We will evaluate the impact and quality of the support and interventions. This evaluation will be based on:</w:t>
      </w:r>
    </w:p>
    <w:p w14:paraId="2E97E980" w14:textId="6EC4903E" w:rsidR="003348C6" w:rsidRDefault="003348C6" w:rsidP="003348C6">
      <w:pPr>
        <w:pStyle w:val="1bodycopy10pt"/>
        <w:numPr>
          <w:ilvl w:val="0"/>
          <w:numId w:val="24"/>
        </w:numPr>
      </w:pPr>
      <w:r>
        <w:t>The views of the parents</w:t>
      </w:r>
      <w:r w:rsidR="00981F57">
        <w:t>/carers</w:t>
      </w:r>
      <w:r>
        <w:t xml:space="preserve"> and pupils</w:t>
      </w:r>
    </w:p>
    <w:p w14:paraId="14E596F0" w14:textId="77777777" w:rsidR="003348C6" w:rsidRDefault="003348C6" w:rsidP="003348C6">
      <w:pPr>
        <w:pStyle w:val="1bodycopy10pt"/>
        <w:numPr>
          <w:ilvl w:val="0"/>
          <w:numId w:val="24"/>
        </w:numPr>
      </w:pPr>
      <w:r>
        <w:t>The level of progress the pupil has made towards their outcomes</w:t>
      </w:r>
    </w:p>
    <w:p w14:paraId="46DC3AF2" w14:textId="77777777" w:rsidR="003348C6" w:rsidRDefault="003348C6" w:rsidP="003348C6">
      <w:pPr>
        <w:pStyle w:val="1bodycopy10pt"/>
        <w:numPr>
          <w:ilvl w:val="0"/>
          <w:numId w:val="24"/>
        </w:numPr>
      </w:pPr>
      <w:r>
        <w:t xml:space="preserve">The views of teaching staff who work with the </w:t>
      </w:r>
      <w:proofErr w:type="gramStart"/>
      <w:r>
        <w:t>pupil</w:t>
      </w:r>
      <w:proofErr w:type="gramEnd"/>
    </w:p>
    <w:p w14:paraId="09CE33E1" w14:textId="39D26B4A" w:rsidR="007A13C3" w:rsidRPr="003348C6" w:rsidRDefault="003348C6" w:rsidP="003348C6">
      <w:pPr>
        <w:pStyle w:val="1bodycopy10pt"/>
      </w:pPr>
      <w:r>
        <w:t xml:space="preserve">The teacher and the SENCO will revise the outcomes and support </w:t>
      </w:r>
      <w:proofErr w:type="gramStart"/>
      <w:r>
        <w:t>in light of</w:t>
      </w:r>
      <w:proofErr w:type="gramEnd"/>
      <w:r>
        <w:t xml:space="preserve"> the pupil’s progress and development, and in consultation with the pupil and their parents</w:t>
      </w:r>
      <w:r w:rsidR="00736F3B">
        <w:t>/carers</w:t>
      </w:r>
      <w:r>
        <w:t>.</w:t>
      </w:r>
    </w:p>
    <w:p w14:paraId="647F3652" w14:textId="77777777" w:rsidR="000A185E" w:rsidRDefault="000A185E" w:rsidP="007A13C3">
      <w:pPr>
        <w:pStyle w:val="Subhead2"/>
        <w:rPr>
          <w:lang w:val="en-GB"/>
        </w:rPr>
      </w:pPr>
    </w:p>
    <w:p w14:paraId="46A8E9AC" w14:textId="4ED535D6" w:rsidR="007A13C3" w:rsidRPr="00984EA4" w:rsidRDefault="003348C6" w:rsidP="007A13C3">
      <w:pPr>
        <w:pStyle w:val="Subhead2"/>
        <w:rPr>
          <w:lang w:val="en-GB"/>
        </w:rPr>
      </w:pPr>
      <w:r>
        <w:rPr>
          <w:lang w:val="en-GB"/>
        </w:rPr>
        <w:t>8</w:t>
      </w:r>
      <w:r w:rsidR="007A13C3" w:rsidRPr="00984EA4">
        <w:rPr>
          <w:lang w:val="en-GB"/>
        </w:rPr>
        <w:t>.4 Levels of support</w:t>
      </w:r>
    </w:p>
    <w:p w14:paraId="59194865" w14:textId="1B4A3C9E" w:rsidR="007A13C3" w:rsidRPr="00984EA4" w:rsidRDefault="007A13C3" w:rsidP="007A13C3">
      <w:pPr>
        <w:pStyle w:val="Subhead2"/>
        <w:rPr>
          <w:color w:val="auto"/>
          <w:sz w:val="20"/>
          <w:lang w:val="en-GB"/>
        </w:rPr>
      </w:pPr>
      <w:r w:rsidRPr="00984EA4">
        <w:rPr>
          <w:color w:val="auto"/>
          <w:sz w:val="20"/>
          <w:lang w:val="en-GB"/>
        </w:rPr>
        <w:t>School</w:t>
      </w:r>
      <w:r w:rsidR="003348C6">
        <w:rPr>
          <w:color w:val="auto"/>
          <w:sz w:val="20"/>
          <w:lang w:val="en-GB"/>
        </w:rPr>
        <w:t>-</w:t>
      </w:r>
      <w:r w:rsidRPr="00984EA4">
        <w:rPr>
          <w:color w:val="auto"/>
          <w:sz w:val="20"/>
          <w:lang w:val="en-GB"/>
        </w:rPr>
        <w:t>based SEN support</w:t>
      </w:r>
    </w:p>
    <w:p w14:paraId="39FB2D86" w14:textId="77777777" w:rsidR="00A67526" w:rsidRDefault="007A13C3" w:rsidP="007A13C3">
      <w:pPr>
        <w:pStyle w:val="1bodycopy10pt"/>
      </w:pPr>
      <w:r w:rsidRPr="00984EA4">
        <w:rPr>
          <w:lang w:val="en-GB"/>
        </w:rPr>
        <w:t xml:space="preserve">Pupils receiving SEN support will be placed on the SEND register. These pupils have needs that can be met by the school through the graduated approach. </w:t>
      </w:r>
      <w:r w:rsidR="00A67526">
        <w:t xml:space="preserve">Where the </w:t>
      </w:r>
      <w:proofErr w:type="gramStart"/>
      <w:r w:rsidR="00A67526">
        <w:t>pupil’s</w:t>
      </w:r>
      <w:proofErr w:type="gramEnd"/>
      <w:r w:rsidR="00A67526">
        <w:t xml:space="preserve"> needs cannot be adequately met with in-house expertise, staff will consider involving an external specialist as soon as possible. </w:t>
      </w:r>
    </w:p>
    <w:p w14:paraId="740E378E" w14:textId="77777777" w:rsidR="007A13C3" w:rsidRPr="00984EA4" w:rsidRDefault="007A13C3" w:rsidP="007A13C3">
      <w:pPr>
        <w:pStyle w:val="1bodycopy10pt"/>
        <w:rPr>
          <w:lang w:val="en-GB"/>
        </w:rPr>
      </w:pPr>
      <w:r w:rsidRPr="00984EA4">
        <w:rPr>
          <w:lang w:val="en-GB"/>
        </w:rPr>
        <w:t xml:space="preserve">The provision for these pupils is funded through the school’s notional SEND budget. </w:t>
      </w:r>
    </w:p>
    <w:p w14:paraId="60764688" w14:textId="77777777" w:rsidR="007A13C3" w:rsidRPr="00984EA4" w:rsidRDefault="007A13C3" w:rsidP="007A13C3">
      <w:pPr>
        <w:pStyle w:val="1bodycopy10pt"/>
        <w:rPr>
          <w:lang w:val="en-GB"/>
        </w:rPr>
      </w:pPr>
      <w:r w:rsidRPr="00984EA4">
        <w:rPr>
          <w:lang w:val="en-GB"/>
        </w:rPr>
        <w:t>On the census these pupils will be marked with the code K.</w:t>
      </w:r>
    </w:p>
    <w:p w14:paraId="39B65714" w14:textId="77777777" w:rsidR="000A185E" w:rsidRDefault="000A185E" w:rsidP="007A13C3">
      <w:pPr>
        <w:pStyle w:val="1bodycopy10pt"/>
        <w:rPr>
          <w:b/>
          <w:lang w:val="en-GB"/>
        </w:rPr>
      </w:pPr>
    </w:p>
    <w:p w14:paraId="22037AC2" w14:textId="77777777" w:rsidR="000A185E" w:rsidRDefault="000A185E" w:rsidP="007A13C3">
      <w:pPr>
        <w:pStyle w:val="1bodycopy10pt"/>
        <w:rPr>
          <w:b/>
          <w:lang w:val="en-GB"/>
        </w:rPr>
      </w:pPr>
    </w:p>
    <w:p w14:paraId="7922FDE3" w14:textId="77777777" w:rsidR="00AE7FD8" w:rsidRDefault="00AE7FD8" w:rsidP="007A13C3">
      <w:pPr>
        <w:pStyle w:val="1bodycopy10pt"/>
        <w:rPr>
          <w:b/>
          <w:lang w:val="en-GB"/>
        </w:rPr>
      </w:pPr>
    </w:p>
    <w:p w14:paraId="347CCAAA" w14:textId="72CE8DCE" w:rsidR="007A13C3" w:rsidRPr="00984EA4" w:rsidRDefault="007A13C3" w:rsidP="007A13C3">
      <w:pPr>
        <w:pStyle w:val="1bodycopy10pt"/>
        <w:rPr>
          <w:b/>
          <w:lang w:val="en-GB"/>
        </w:rPr>
      </w:pPr>
      <w:r w:rsidRPr="00984EA4">
        <w:rPr>
          <w:b/>
          <w:lang w:val="en-GB"/>
        </w:rPr>
        <w:lastRenderedPageBreak/>
        <w:t>Education</w:t>
      </w:r>
      <w:r w:rsidR="003348C6">
        <w:rPr>
          <w:b/>
          <w:lang w:val="en-GB"/>
        </w:rPr>
        <w:t>,</w:t>
      </w:r>
      <w:r w:rsidRPr="00984EA4">
        <w:rPr>
          <w:b/>
          <w:lang w:val="en-GB"/>
        </w:rPr>
        <w:t xml:space="preserve"> health and care (EHC) plan </w:t>
      </w:r>
    </w:p>
    <w:p w14:paraId="3277ADE1" w14:textId="00CA8173" w:rsidR="00E81BBF" w:rsidRDefault="00E81BBF" w:rsidP="007A13C3">
      <w:pPr>
        <w:pStyle w:val="Subhead2"/>
        <w:rPr>
          <w:b w:val="0"/>
          <w:color w:val="auto"/>
          <w:sz w:val="20"/>
          <w:lang w:val="en-GB"/>
        </w:rPr>
      </w:pPr>
      <w:r>
        <w:rPr>
          <w:b w:val="0"/>
          <w:color w:val="auto"/>
          <w:sz w:val="20"/>
        </w:rPr>
        <w:t xml:space="preserve">Pupils who need more support than </w:t>
      </w:r>
      <w:proofErr w:type="gramStart"/>
      <w:r>
        <w:rPr>
          <w:b w:val="0"/>
          <w:color w:val="auto"/>
          <w:sz w:val="20"/>
        </w:rPr>
        <w:t>is</w:t>
      </w:r>
      <w:proofErr w:type="gramEnd"/>
      <w:r>
        <w:rPr>
          <w:b w:val="0"/>
          <w:color w:val="auto"/>
          <w:sz w:val="20"/>
        </w:rPr>
        <w:t xml:space="preserve"> available through the school’s school-based SEN provision may be entitled to an EHC plan. The plan is a legal document that describes the needs of the pupil, the provision that will be put in place, and the outcomes sought</w:t>
      </w:r>
      <w:r w:rsidR="007A13C3" w:rsidRPr="00984EA4">
        <w:rPr>
          <w:b w:val="0"/>
          <w:color w:val="auto"/>
          <w:sz w:val="20"/>
          <w:lang w:val="en-GB"/>
        </w:rPr>
        <w:t xml:space="preserve">. </w:t>
      </w:r>
      <w:r w:rsidR="000A185E">
        <w:rPr>
          <w:b w:val="0"/>
          <w:color w:val="auto"/>
          <w:sz w:val="20"/>
          <w:lang w:val="en-GB"/>
        </w:rPr>
        <w:t xml:space="preserve"> This plan will be reviewed annually and will include convening of a meeting, </w:t>
      </w:r>
      <w:proofErr w:type="gramStart"/>
      <w:r w:rsidR="000A185E">
        <w:rPr>
          <w:b w:val="0"/>
          <w:color w:val="auto"/>
          <w:sz w:val="20"/>
          <w:lang w:val="en-GB"/>
        </w:rPr>
        <w:t>updating</w:t>
      </w:r>
      <w:proofErr w:type="gramEnd"/>
      <w:r w:rsidR="000A185E">
        <w:rPr>
          <w:b w:val="0"/>
          <w:color w:val="auto"/>
          <w:sz w:val="20"/>
          <w:lang w:val="en-GB"/>
        </w:rPr>
        <w:t xml:space="preserve"> all paperwork and submitting, within two weeks of the annual review, to the Local authority to update the plan or maintain the plan.  </w:t>
      </w:r>
    </w:p>
    <w:p w14:paraId="34566D93" w14:textId="77777777" w:rsidR="007A13C3" w:rsidRPr="00984EA4" w:rsidRDefault="007A13C3" w:rsidP="007A13C3">
      <w:pPr>
        <w:pStyle w:val="Subhead2"/>
        <w:rPr>
          <w:b w:val="0"/>
          <w:color w:val="auto"/>
          <w:sz w:val="20"/>
          <w:lang w:val="en-GB"/>
        </w:rPr>
      </w:pPr>
      <w:r w:rsidRPr="00984EA4">
        <w:rPr>
          <w:b w:val="0"/>
          <w:color w:val="auto"/>
          <w:sz w:val="20"/>
          <w:lang w:val="en-GB"/>
        </w:rPr>
        <w:t xml:space="preserve">The provision for these pupils will be funded from the school’s notional SEND budget, and potentially from the </w:t>
      </w:r>
      <w:bookmarkStart w:id="37" w:name="_Hlk116902295"/>
      <w:r w:rsidR="00E81BBF">
        <w:rPr>
          <w:b w:val="0"/>
          <w:color w:val="auto"/>
          <w:sz w:val="20"/>
          <w:lang w:val="en-GB"/>
        </w:rPr>
        <w:t>LA</w:t>
      </w:r>
      <w:r w:rsidR="004F5F42">
        <w:rPr>
          <w:b w:val="0"/>
          <w:color w:val="auto"/>
          <w:sz w:val="20"/>
          <w:lang w:val="en-GB"/>
        </w:rPr>
        <w:t xml:space="preserve"> (from the</w:t>
      </w:r>
      <w:r w:rsidR="00E81BBF">
        <w:rPr>
          <w:b w:val="0"/>
          <w:color w:val="auto"/>
          <w:sz w:val="20"/>
          <w:lang w:val="en-GB"/>
        </w:rPr>
        <w:t xml:space="preserve"> </w:t>
      </w:r>
      <w:r w:rsidRPr="00984EA4">
        <w:rPr>
          <w:b w:val="0"/>
          <w:color w:val="auto"/>
          <w:sz w:val="20"/>
          <w:lang w:val="en-GB"/>
        </w:rPr>
        <w:t>high-level needs funding block</w:t>
      </w:r>
      <w:r w:rsidR="004F5F42">
        <w:rPr>
          <w:b w:val="0"/>
          <w:color w:val="auto"/>
          <w:sz w:val="20"/>
          <w:lang w:val="en-GB"/>
        </w:rPr>
        <w:t xml:space="preserve"> of the dedicated schools grant)</w:t>
      </w:r>
      <w:bookmarkEnd w:id="37"/>
      <w:r w:rsidRPr="00984EA4">
        <w:rPr>
          <w:b w:val="0"/>
          <w:color w:val="auto"/>
          <w:sz w:val="20"/>
          <w:lang w:val="en-GB"/>
        </w:rPr>
        <w:t xml:space="preserve">. </w:t>
      </w:r>
    </w:p>
    <w:p w14:paraId="72B67C43" w14:textId="77777777" w:rsidR="007A13C3" w:rsidRPr="00984EA4" w:rsidRDefault="007A13C3" w:rsidP="007A13C3">
      <w:pPr>
        <w:pStyle w:val="Subhead2"/>
        <w:rPr>
          <w:b w:val="0"/>
          <w:color w:val="auto"/>
          <w:sz w:val="20"/>
          <w:lang w:val="en-GB"/>
        </w:rPr>
      </w:pPr>
      <w:r w:rsidRPr="00984EA4">
        <w:rPr>
          <w:b w:val="0"/>
          <w:color w:val="auto"/>
          <w:sz w:val="20"/>
          <w:lang w:val="en-GB"/>
        </w:rPr>
        <w:t>On the census these pupils will be marked with the code E.</w:t>
      </w:r>
    </w:p>
    <w:p w14:paraId="7D9EF2A5" w14:textId="77777777" w:rsidR="000A185E" w:rsidRDefault="000A185E" w:rsidP="007A13C3">
      <w:pPr>
        <w:pStyle w:val="Subhead2"/>
        <w:rPr>
          <w:lang w:val="en-GB"/>
        </w:rPr>
      </w:pPr>
    </w:p>
    <w:p w14:paraId="5DCA0AB4" w14:textId="7C5FADE4" w:rsidR="007A13C3" w:rsidRPr="00984EA4" w:rsidRDefault="00E81BBF" w:rsidP="007A13C3">
      <w:pPr>
        <w:pStyle w:val="Subhead2"/>
        <w:rPr>
          <w:b w:val="0"/>
          <w:color w:val="auto"/>
          <w:sz w:val="20"/>
          <w:lang w:val="en-GB"/>
        </w:rPr>
      </w:pPr>
      <w:r>
        <w:rPr>
          <w:lang w:val="en-GB"/>
        </w:rPr>
        <w:t>8</w:t>
      </w:r>
      <w:r w:rsidR="007A13C3" w:rsidRPr="00984EA4">
        <w:rPr>
          <w:lang w:val="en-GB"/>
        </w:rPr>
        <w:t xml:space="preserve">.5 Evaluating the effectiveness of SEN provision </w:t>
      </w:r>
    </w:p>
    <w:p w14:paraId="25676429" w14:textId="77777777" w:rsidR="007A13C3" w:rsidRPr="00984EA4" w:rsidRDefault="007A13C3" w:rsidP="007A13C3">
      <w:pPr>
        <w:rPr>
          <w:rFonts w:cs="Arial"/>
          <w:szCs w:val="20"/>
          <w:lang w:val="en-GB"/>
        </w:rPr>
      </w:pPr>
      <w:r w:rsidRPr="00984EA4">
        <w:rPr>
          <w:rFonts w:cs="Arial"/>
          <w:szCs w:val="20"/>
          <w:lang w:val="en-GB"/>
        </w:rPr>
        <w:t>We evaluate the effectiveness of provision for pupils with SEN by:</w:t>
      </w:r>
    </w:p>
    <w:p w14:paraId="0A7A2E2C" w14:textId="77777777" w:rsidR="00E81BBF" w:rsidRDefault="00E81BBF" w:rsidP="00E81BBF">
      <w:pPr>
        <w:pStyle w:val="4Bulletedcopyblue"/>
        <w:numPr>
          <w:ilvl w:val="0"/>
          <w:numId w:val="9"/>
        </w:numPr>
      </w:pPr>
      <w:r>
        <w:t xml:space="preserve">Tracking pupils’ progress, </w:t>
      </w:r>
      <w:proofErr w:type="gramStart"/>
      <w:r>
        <w:t>including by</w:t>
      </w:r>
      <w:proofErr w:type="gramEnd"/>
      <w:r>
        <w:t xml:space="preserve"> using provision maps</w:t>
      </w:r>
    </w:p>
    <w:p w14:paraId="0C4A0715" w14:textId="77777777" w:rsidR="00E81BBF" w:rsidRPr="00181CF6" w:rsidRDefault="00E81BBF" w:rsidP="00E81BBF">
      <w:pPr>
        <w:pStyle w:val="4Bulletedcopyblue"/>
        <w:numPr>
          <w:ilvl w:val="0"/>
          <w:numId w:val="9"/>
        </w:numPr>
      </w:pPr>
      <w:r>
        <w:t>Carrying out the review stage of the graduated approach in every cycle of SEN support</w:t>
      </w:r>
    </w:p>
    <w:p w14:paraId="0EFE73D8" w14:textId="77777777" w:rsidR="00E81BBF" w:rsidRPr="00181CF6" w:rsidRDefault="00E81BBF" w:rsidP="00E81BBF">
      <w:pPr>
        <w:pStyle w:val="4Bulletedcopyblue"/>
        <w:numPr>
          <w:ilvl w:val="0"/>
          <w:numId w:val="9"/>
        </w:numPr>
      </w:pPr>
      <w:r w:rsidRPr="00181CF6">
        <w:t>Using pupil questionnaires</w:t>
      </w:r>
    </w:p>
    <w:p w14:paraId="52AED652" w14:textId="77777777" w:rsidR="00E81BBF" w:rsidRPr="00181CF6" w:rsidRDefault="00E81BBF" w:rsidP="00E81BBF">
      <w:pPr>
        <w:pStyle w:val="4Bulletedcopyblue"/>
        <w:numPr>
          <w:ilvl w:val="0"/>
          <w:numId w:val="9"/>
        </w:numPr>
      </w:pPr>
      <w:r w:rsidRPr="00181CF6">
        <w:t xml:space="preserve">Monitoring by the SENCO </w:t>
      </w:r>
    </w:p>
    <w:p w14:paraId="1860F21D" w14:textId="77777777" w:rsidR="00E81BBF" w:rsidRDefault="00E81BBF" w:rsidP="00E81BBF">
      <w:pPr>
        <w:pStyle w:val="4Bulletedcopyblue"/>
        <w:numPr>
          <w:ilvl w:val="0"/>
          <w:numId w:val="9"/>
        </w:numPr>
      </w:pPr>
      <w:r w:rsidRPr="00181CF6">
        <w:t xml:space="preserve">Holding annual reviews for pupils with </w:t>
      </w:r>
      <w:r>
        <w:t>EHC plans</w:t>
      </w:r>
    </w:p>
    <w:p w14:paraId="5A3512B5" w14:textId="7EEEF54A" w:rsidR="007A13C3" w:rsidRDefault="00E81BBF" w:rsidP="00E81BBF">
      <w:pPr>
        <w:pStyle w:val="4Bulletedcopyblue"/>
        <w:numPr>
          <w:ilvl w:val="0"/>
          <w:numId w:val="9"/>
        </w:numPr>
      </w:pPr>
      <w:r>
        <w:t>Getting feedback from the pupil and their parents</w:t>
      </w:r>
      <w:r w:rsidR="00281D86">
        <w:t>/carers</w:t>
      </w:r>
    </w:p>
    <w:p w14:paraId="448D3838" w14:textId="77777777" w:rsidR="000A185E" w:rsidRDefault="000A185E" w:rsidP="000A185E">
      <w:pPr>
        <w:pStyle w:val="4Bulletedcopyblue"/>
        <w:numPr>
          <w:ilvl w:val="0"/>
          <w:numId w:val="0"/>
        </w:numPr>
        <w:ind w:left="340"/>
      </w:pPr>
    </w:p>
    <w:p w14:paraId="411B913B" w14:textId="77777777" w:rsidR="00CF32E3" w:rsidRPr="00C86B4A" w:rsidRDefault="00CF32E3" w:rsidP="00CF32E3">
      <w:pPr>
        <w:pStyle w:val="Heading1"/>
        <w:rPr>
          <w:color w:val="3A7C22" w:themeColor="accent6" w:themeShade="BF"/>
        </w:rPr>
      </w:pPr>
      <w:bookmarkStart w:id="38" w:name="_Toc189131293"/>
      <w:r w:rsidRPr="00C86B4A">
        <w:rPr>
          <w:color w:val="3A7C22" w:themeColor="accent6" w:themeShade="BF"/>
        </w:rPr>
        <w:t>9. Attendance</w:t>
      </w:r>
      <w:bookmarkEnd w:id="38"/>
      <w:r w:rsidRPr="00C86B4A">
        <w:rPr>
          <w:color w:val="3A7C22" w:themeColor="accent6" w:themeShade="BF"/>
        </w:rPr>
        <w:t xml:space="preserve">  </w:t>
      </w:r>
    </w:p>
    <w:p w14:paraId="599F585A" w14:textId="77777777" w:rsidR="00E92576" w:rsidRDefault="00CF32E3" w:rsidP="00E92576">
      <w:pPr>
        <w:pStyle w:val="1bodycopy"/>
      </w:pPr>
      <w:r w:rsidRPr="00137BAF">
        <w:t xml:space="preserve">Many pupils with SEND face complex barriers to attendance. Their right to an education is the same as any other pupil and therefore the attendance ambition for these pupils </w:t>
      </w:r>
      <w:r>
        <w:t>is</w:t>
      </w:r>
      <w:r w:rsidRPr="00137BAF">
        <w:t xml:space="preserve"> the same as it is for any</w:t>
      </w:r>
      <w:r>
        <w:t xml:space="preserve"> </w:t>
      </w:r>
      <w:r w:rsidRPr="00137BAF">
        <w:t xml:space="preserve">other </w:t>
      </w:r>
      <w:r w:rsidR="00E92576" w:rsidRPr="00137BAF">
        <w:t>pupil</w:t>
      </w:r>
      <w:r w:rsidR="00E92576">
        <w:t xml:space="preserve">. </w:t>
      </w:r>
      <w:bookmarkStart w:id="39" w:name="_Hlk189131338"/>
      <w:r w:rsidR="00E92576">
        <w:t xml:space="preserve">However, they may need </w:t>
      </w:r>
      <w:r w:rsidR="00E92576" w:rsidRPr="00137BAF">
        <w:t>additional support</w:t>
      </w:r>
      <w:r w:rsidR="00E92576">
        <w:t>.</w:t>
      </w:r>
      <w:bookmarkEnd w:id="39"/>
    </w:p>
    <w:p w14:paraId="510D5F51" w14:textId="2E9E7770" w:rsidR="00CF32E3" w:rsidRPr="00137BAF" w:rsidRDefault="00CF32E3" w:rsidP="00CF32E3">
      <w:pPr>
        <w:pStyle w:val="1bodycopy"/>
      </w:pPr>
      <w:r>
        <w:t xml:space="preserve">Our approach to supporting pupils who are absent from school due to their SEND is set out in our </w:t>
      </w:r>
      <w:r w:rsidR="000C5086">
        <w:t>A</w:t>
      </w:r>
      <w:r>
        <w:t>ttendance policy</w:t>
      </w:r>
      <w:r w:rsidR="000A185E">
        <w:t xml:space="preserve"> using our Tiered Strategy which is based on a support first model</w:t>
      </w:r>
      <w:r>
        <w:t>.</w:t>
      </w:r>
      <w:r w:rsidR="00027490">
        <w:t xml:space="preserve">  For additional information, please the </w:t>
      </w:r>
      <w:r w:rsidR="001A00CE">
        <w:t>P</w:t>
      </w:r>
      <w:r w:rsidR="00027490">
        <w:t xml:space="preserve">rimary </w:t>
      </w:r>
      <w:r w:rsidR="001A00CE">
        <w:t>A</w:t>
      </w:r>
      <w:r w:rsidR="00027490">
        <w:t xml:space="preserve">ttendance policy </w:t>
      </w:r>
      <w:hyperlink r:id="rId20" w:history="1">
        <w:r w:rsidR="00027490" w:rsidRPr="00027490">
          <w:rPr>
            <w:rStyle w:val="Hyperlink"/>
          </w:rPr>
          <w:t>here</w:t>
        </w:r>
      </w:hyperlink>
      <w:r w:rsidR="00027490">
        <w:t xml:space="preserve"> or the </w:t>
      </w:r>
      <w:r w:rsidR="001A00CE">
        <w:t>S</w:t>
      </w:r>
      <w:r w:rsidR="00027490">
        <w:t xml:space="preserve">econdary </w:t>
      </w:r>
      <w:r w:rsidR="001A00CE">
        <w:t>A</w:t>
      </w:r>
      <w:r w:rsidR="00027490">
        <w:t xml:space="preserve">ttendance policy </w:t>
      </w:r>
      <w:hyperlink r:id="rId21" w:history="1">
        <w:r w:rsidR="00027490" w:rsidRPr="00027490">
          <w:rPr>
            <w:rStyle w:val="Hyperlink"/>
          </w:rPr>
          <w:t>here.</w:t>
        </w:r>
      </w:hyperlink>
    </w:p>
    <w:p w14:paraId="766658AD" w14:textId="77777777" w:rsidR="000A185E" w:rsidRDefault="000A185E" w:rsidP="00CF32E3">
      <w:pPr>
        <w:pStyle w:val="Heading1"/>
      </w:pPr>
      <w:bookmarkStart w:id="40" w:name="_Toc189131294"/>
    </w:p>
    <w:p w14:paraId="090E927A" w14:textId="78B29761" w:rsidR="00CF32E3" w:rsidRPr="00C86B4A" w:rsidRDefault="00CF32E3" w:rsidP="00CF32E3">
      <w:pPr>
        <w:pStyle w:val="Heading1"/>
        <w:rPr>
          <w:color w:val="3A7C22" w:themeColor="accent6" w:themeShade="BF"/>
        </w:rPr>
      </w:pPr>
      <w:r w:rsidRPr="00C86B4A">
        <w:rPr>
          <w:color w:val="3A7C22" w:themeColor="accent6" w:themeShade="BF"/>
        </w:rPr>
        <w:t>10. Safeguarding</w:t>
      </w:r>
      <w:bookmarkEnd w:id="40"/>
      <w:r w:rsidRPr="00C86B4A">
        <w:rPr>
          <w:color w:val="3A7C22" w:themeColor="accent6" w:themeShade="BF"/>
        </w:rPr>
        <w:t xml:space="preserve"> </w:t>
      </w:r>
    </w:p>
    <w:p w14:paraId="0F1602F4" w14:textId="77777777" w:rsidR="00CF32E3" w:rsidRDefault="00CF32E3" w:rsidP="00CF32E3">
      <w:pPr>
        <w:pStyle w:val="4Bulletedcopyblue"/>
        <w:numPr>
          <w:ilvl w:val="0"/>
          <w:numId w:val="0"/>
        </w:numPr>
      </w:pPr>
      <w:r w:rsidRPr="00350780">
        <w:t xml:space="preserve">We </w:t>
      </w:r>
      <w:proofErr w:type="spellStart"/>
      <w:r w:rsidRPr="00350780">
        <w:t>recognise</w:t>
      </w:r>
      <w:proofErr w:type="spellEnd"/>
      <w:r w:rsidRPr="00350780">
        <w:t xml:space="preserve"> that pupils with SEND can face additional safeguarding challenges. Children with disabilities are more likely to be abused than their peers</w:t>
      </w:r>
      <w:r>
        <w:t xml:space="preserve"> and</w:t>
      </w:r>
      <w:r w:rsidRPr="00350780">
        <w:t xml:space="preserve"> </w:t>
      </w:r>
      <w:r>
        <w:t>a</w:t>
      </w:r>
      <w:r w:rsidRPr="00350780">
        <w:t xml:space="preserve">dditional barriers can exist when </w:t>
      </w:r>
      <w:proofErr w:type="spellStart"/>
      <w:r w:rsidRPr="00350780">
        <w:t>recognising</w:t>
      </w:r>
      <w:proofErr w:type="spellEnd"/>
      <w:r w:rsidRPr="00350780">
        <w:t xml:space="preserve"> abuse, exploitation and neglect in this group</w:t>
      </w:r>
      <w:r>
        <w:t>.</w:t>
      </w:r>
    </w:p>
    <w:p w14:paraId="5A7BF9B2" w14:textId="22F9C2F9" w:rsidR="00CF32E3" w:rsidRPr="00E81BBF" w:rsidRDefault="00CF32E3" w:rsidP="00CF32E3">
      <w:pPr>
        <w:pStyle w:val="4Bulletedcopyblue"/>
        <w:numPr>
          <w:ilvl w:val="0"/>
          <w:numId w:val="0"/>
        </w:numPr>
      </w:pPr>
      <w:r>
        <w:t>For more details</w:t>
      </w:r>
      <w:r w:rsidRPr="00350780">
        <w:t xml:space="preserve"> of the pastoral support </w:t>
      </w:r>
      <w:r>
        <w:t xml:space="preserve">we </w:t>
      </w:r>
      <w:r w:rsidRPr="00350780">
        <w:t>offer pupils</w:t>
      </w:r>
      <w:r w:rsidR="00E92576">
        <w:t xml:space="preserve"> with SEND</w:t>
      </w:r>
      <w:r>
        <w:t xml:space="preserve">, and </w:t>
      </w:r>
      <w:r w:rsidRPr="00350780">
        <w:t xml:space="preserve">the support </w:t>
      </w:r>
      <w:r>
        <w:t xml:space="preserve">we </w:t>
      </w:r>
      <w:r w:rsidRPr="00350780">
        <w:t>provide to help pupils overcome any communication barriers they face</w:t>
      </w:r>
      <w:r>
        <w:t>, see our</w:t>
      </w:r>
      <w:r w:rsidR="0024688B">
        <w:t xml:space="preserve"> </w:t>
      </w:r>
      <w:r w:rsidR="000C5086">
        <w:t>S</w:t>
      </w:r>
      <w:r w:rsidR="0024688B">
        <w:t>afeguarding/</w:t>
      </w:r>
      <w:r w:rsidR="000C5086">
        <w:t>C</w:t>
      </w:r>
      <w:r>
        <w:t xml:space="preserve">hild </w:t>
      </w:r>
      <w:r w:rsidR="000C5086">
        <w:t>P</w:t>
      </w:r>
      <w:r>
        <w:t>rotection policy</w:t>
      </w:r>
      <w:hyperlink r:id="rId22" w:history="1">
        <w:r w:rsidR="00027490" w:rsidRPr="00027490">
          <w:rPr>
            <w:rStyle w:val="Hyperlink"/>
          </w:rPr>
          <w:t xml:space="preserve"> here</w:t>
        </w:r>
      </w:hyperlink>
      <w:r>
        <w:t>.</w:t>
      </w:r>
    </w:p>
    <w:p w14:paraId="28D71B03" w14:textId="77777777" w:rsidR="000A185E" w:rsidRDefault="000A185E" w:rsidP="007A13C3">
      <w:pPr>
        <w:pStyle w:val="Heading1"/>
      </w:pPr>
      <w:bookmarkStart w:id="41" w:name="_Toc189131295"/>
    </w:p>
    <w:p w14:paraId="6126FE33" w14:textId="34407BB8" w:rsidR="007A13C3" w:rsidRPr="00C86B4A" w:rsidRDefault="00CF32E3" w:rsidP="007A13C3">
      <w:pPr>
        <w:pStyle w:val="Heading1"/>
        <w:rPr>
          <w:color w:val="3A7C22" w:themeColor="accent6" w:themeShade="BF"/>
        </w:rPr>
      </w:pPr>
      <w:r w:rsidRPr="00C86B4A">
        <w:rPr>
          <w:color w:val="3A7C22" w:themeColor="accent6" w:themeShade="BF"/>
        </w:rPr>
        <w:t>11</w:t>
      </w:r>
      <w:r w:rsidR="007A13C3" w:rsidRPr="00C86B4A">
        <w:rPr>
          <w:color w:val="3A7C22" w:themeColor="accent6" w:themeShade="BF"/>
        </w:rPr>
        <w:t>. Expertise and training of staff</w:t>
      </w:r>
      <w:bookmarkEnd w:id="41"/>
      <w:r w:rsidR="007A13C3" w:rsidRPr="00C86B4A">
        <w:rPr>
          <w:color w:val="3A7C22" w:themeColor="accent6" w:themeShade="BF"/>
        </w:rPr>
        <w:t xml:space="preserve"> </w:t>
      </w:r>
    </w:p>
    <w:p w14:paraId="1144263A" w14:textId="2C5E149E" w:rsidR="007A13C3" w:rsidRDefault="00E81BBF" w:rsidP="007A13C3">
      <w:pPr>
        <w:pStyle w:val="1bodycopy10pt"/>
        <w:rPr>
          <w:lang w:val="en-GB"/>
        </w:rPr>
      </w:pPr>
      <w:r w:rsidRPr="00D05AB2">
        <w:rPr>
          <w:lang w:val="en-GB"/>
        </w:rPr>
        <w:t>T</w:t>
      </w:r>
      <w:r w:rsidR="007A13C3" w:rsidRPr="00D05AB2">
        <w:rPr>
          <w:lang w:val="en-GB"/>
        </w:rPr>
        <w:t xml:space="preserve">raining will regularly be provided to teaching and support staff. The </w:t>
      </w:r>
      <w:r w:rsidR="00F0123D" w:rsidRPr="00D05AB2">
        <w:rPr>
          <w:lang w:val="en-GB"/>
        </w:rPr>
        <w:t>headteachers</w:t>
      </w:r>
      <w:r w:rsidR="00D05AB2" w:rsidRPr="00D05AB2">
        <w:rPr>
          <w:lang w:val="en-GB"/>
        </w:rPr>
        <w:t xml:space="preserve"> / head of schools </w:t>
      </w:r>
      <w:r w:rsidR="007A13C3" w:rsidRPr="00D05AB2">
        <w:rPr>
          <w:lang w:val="en-GB"/>
        </w:rPr>
        <w:t>and the SENCO</w:t>
      </w:r>
      <w:r w:rsidR="00F0123D" w:rsidRPr="00D05AB2">
        <w:rPr>
          <w:lang w:val="en-GB"/>
        </w:rPr>
        <w:t>s</w:t>
      </w:r>
      <w:r w:rsidR="007A13C3" w:rsidRPr="00D05AB2">
        <w:rPr>
          <w:lang w:val="en-GB"/>
        </w:rPr>
        <w:t xml:space="preserve"> will continuously monitor to identify any staff </w:t>
      </w:r>
      <w:r w:rsidR="00F0123D" w:rsidRPr="00D05AB2">
        <w:rPr>
          <w:lang w:val="en-GB"/>
        </w:rPr>
        <w:t xml:space="preserve">in their school </w:t>
      </w:r>
      <w:r w:rsidR="007A13C3" w:rsidRPr="00D05AB2">
        <w:rPr>
          <w:lang w:val="en-GB"/>
        </w:rPr>
        <w:t>who have specific training</w:t>
      </w:r>
      <w:r w:rsidR="007A13C3" w:rsidRPr="00984EA4">
        <w:rPr>
          <w:lang w:val="en-GB"/>
        </w:rPr>
        <w:t xml:space="preserve"> needs and will incorporate this into the school’s plan for continuous professional development.</w:t>
      </w:r>
    </w:p>
    <w:p w14:paraId="3CAA61B2" w14:textId="44E1DE6F" w:rsidR="00D05AB2" w:rsidRPr="00984EA4" w:rsidRDefault="00D05AB2" w:rsidP="007A13C3">
      <w:pPr>
        <w:pStyle w:val="1bodycopy10pt"/>
        <w:rPr>
          <w:lang w:val="en-GB"/>
        </w:rPr>
      </w:pPr>
      <w:r>
        <w:rPr>
          <w:lang w:val="en-GB"/>
        </w:rPr>
        <w:t>The trust will provide training and support to SENCOs and staff supporting children with SEND via termly network meetings and yearly conferencing.  SEND training also form part of the trusts CPD offer for teachers, teaching assistants, aspiring leaders, ECTs and as part of induction for new staff.</w:t>
      </w:r>
    </w:p>
    <w:p w14:paraId="6840C342" w14:textId="77777777" w:rsidR="000A185E" w:rsidRDefault="000A185E" w:rsidP="007A13C3">
      <w:pPr>
        <w:pStyle w:val="Heading1"/>
      </w:pPr>
      <w:bookmarkStart w:id="42" w:name="_Toc189131296"/>
    </w:p>
    <w:p w14:paraId="73573603" w14:textId="77777777" w:rsidR="00027490" w:rsidRPr="00027490" w:rsidRDefault="00027490" w:rsidP="00027490">
      <w:pPr>
        <w:pStyle w:val="6Abstract"/>
        <w:rPr>
          <w:lang w:val="en-GB"/>
        </w:rPr>
      </w:pPr>
    </w:p>
    <w:p w14:paraId="7E7B346A" w14:textId="5F33FB69" w:rsidR="007A13C3" w:rsidRPr="00C86B4A" w:rsidRDefault="00E81BBF" w:rsidP="007A13C3">
      <w:pPr>
        <w:pStyle w:val="Heading1"/>
        <w:rPr>
          <w:color w:val="3A7C22" w:themeColor="accent6" w:themeShade="BF"/>
        </w:rPr>
      </w:pPr>
      <w:r w:rsidRPr="00C86B4A">
        <w:rPr>
          <w:color w:val="3A7C22" w:themeColor="accent6" w:themeShade="BF"/>
        </w:rPr>
        <w:lastRenderedPageBreak/>
        <w:t>1</w:t>
      </w:r>
      <w:r w:rsidR="00CF32E3" w:rsidRPr="00C86B4A">
        <w:rPr>
          <w:color w:val="3A7C22" w:themeColor="accent6" w:themeShade="BF"/>
        </w:rPr>
        <w:t>2</w:t>
      </w:r>
      <w:r w:rsidR="007A13C3" w:rsidRPr="00C86B4A">
        <w:rPr>
          <w:color w:val="3A7C22" w:themeColor="accent6" w:themeShade="BF"/>
        </w:rPr>
        <w:t>. Links with external professional agencies</w:t>
      </w:r>
      <w:bookmarkEnd w:id="42"/>
    </w:p>
    <w:p w14:paraId="5796D34C" w14:textId="7B765A24" w:rsidR="007A13C3" w:rsidRPr="00984EA4" w:rsidRDefault="00E81BBF" w:rsidP="007A13C3">
      <w:pPr>
        <w:pStyle w:val="1bodycopy10pt"/>
        <w:rPr>
          <w:lang w:val="en-GB"/>
        </w:rPr>
      </w:pPr>
      <w:r>
        <w:rPr>
          <w:lang w:val="en-GB"/>
        </w:rPr>
        <w:t>The trust</w:t>
      </w:r>
      <w:r w:rsidR="00F0123D">
        <w:rPr>
          <w:lang w:val="en-GB"/>
        </w:rPr>
        <w:t xml:space="preserve"> recognise</w:t>
      </w:r>
      <w:r>
        <w:rPr>
          <w:lang w:val="en-GB"/>
        </w:rPr>
        <w:t>s</w:t>
      </w:r>
      <w:r w:rsidR="00F0123D">
        <w:rPr>
          <w:lang w:val="en-GB"/>
        </w:rPr>
        <w:t xml:space="preserve"> that we</w:t>
      </w:r>
      <w:r w:rsidR="007A13C3" w:rsidRPr="00984EA4">
        <w:rPr>
          <w:lang w:val="en-GB"/>
        </w:rPr>
        <w:t xml:space="preserve"> won’t be able to meet all the needs of every pupil. Whenever necessary</w:t>
      </w:r>
      <w:r w:rsidR="00E60B4A">
        <w:rPr>
          <w:lang w:val="en-GB"/>
        </w:rPr>
        <w:t>,</w:t>
      </w:r>
      <w:r w:rsidR="007A13C3" w:rsidRPr="00984EA4">
        <w:rPr>
          <w:lang w:val="en-GB"/>
        </w:rPr>
        <w:t xml:space="preserve"> </w:t>
      </w:r>
      <w:r w:rsidR="00F0123D">
        <w:rPr>
          <w:lang w:val="en-GB"/>
        </w:rPr>
        <w:t>our</w:t>
      </w:r>
      <w:r w:rsidR="007A13C3" w:rsidRPr="00984EA4">
        <w:rPr>
          <w:lang w:val="en-GB"/>
        </w:rPr>
        <w:t xml:space="preserve"> school</w:t>
      </w:r>
      <w:r w:rsidR="00F0123D">
        <w:rPr>
          <w:lang w:val="en-GB"/>
        </w:rPr>
        <w:t>s</w:t>
      </w:r>
      <w:r w:rsidR="007A13C3" w:rsidRPr="00984EA4">
        <w:rPr>
          <w:lang w:val="en-GB"/>
        </w:rPr>
        <w:t xml:space="preserve"> will work with external support services such as:</w:t>
      </w:r>
    </w:p>
    <w:p w14:paraId="19ED4D47" w14:textId="77777777" w:rsidR="00A67526" w:rsidRDefault="00A67526" w:rsidP="00A67526">
      <w:pPr>
        <w:pStyle w:val="4Bulletedcopyblue"/>
      </w:pPr>
      <w:r>
        <w:t>Speech and language therapists</w:t>
      </w:r>
    </w:p>
    <w:p w14:paraId="3FBA591C" w14:textId="77777777" w:rsidR="00A67526" w:rsidRDefault="00A67526" w:rsidP="00A67526">
      <w:pPr>
        <w:pStyle w:val="4Bulletedcopyblue"/>
      </w:pPr>
      <w:r>
        <w:t>Specialist teachers or support services</w:t>
      </w:r>
    </w:p>
    <w:p w14:paraId="6AF9697A" w14:textId="77777777" w:rsidR="00A67526" w:rsidRDefault="00A67526" w:rsidP="00A67526">
      <w:pPr>
        <w:pStyle w:val="4Bulletedcopyblue"/>
      </w:pPr>
      <w:r>
        <w:t>Educational psychologists</w:t>
      </w:r>
    </w:p>
    <w:p w14:paraId="7D505325" w14:textId="77777777" w:rsidR="00A67526" w:rsidRDefault="00A67526" w:rsidP="00A67526">
      <w:pPr>
        <w:pStyle w:val="4Bulletedcopyblue"/>
      </w:pPr>
      <w:r>
        <w:t>Occupational therapists, speech and language therapists or physiotherapists</w:t>
      </w:r>
    </w:p>
    <w:p w14:paraId="0D92ACF4" w14:textId="77E2584C" w:rsidR="00A67526" w:rsidRDefault="00A67526" w:rsidP="00A67526">
      <w:pPr>
        <w:pStyle w:val="4Bulletedcopyblue"/>
      </w:pPr>
      <w:r>
        <w:t xml:space="preserve">General practitioners or </w:t>
      </w:r>
      <w:r w:rsidR="00566B4E">
        <w:t>pediatricians</w:t>
      </w:r>
    </w:p>
    <w:p w14:paraId="4F01BF84" w14:textId="77777777" w:rsidR="00A67526" w:rsidRDefault="00A67526" w:rsidP="00A67526">
      <w:pPr>
        <w:pStyle w:val="4Bulletedcopyblue"/>
      </w:pPr>
      <w:r>
        <w:t>School nurses</w:t>
      </w:r>
    </w:p>
    <w:p w14:paraId="111D119C" w14:textId="77777777" w:rsidR="00A67526" w:rsidRDefault="00A67526" w:rsidP="00A67526">
      <w:pPr>
        <w:pStyle w:val="4Bulletedcopyblue"/>
      </w:pPr>
      <w:bookmarkStart w:id="43" w:name="_Hlk116896537"/>
      <w:r>
        <w:t>Child and adolescent mental health services (CAMHS)</w:t>
      </w:r>
    </w:p>
    <w:bookmarkEnd w:id="43"/>
    <w:p w14:paraId="23393B4E" w14:textId="77777777" w:rsidR="00A67526" w:rsidRDefault="00A67526" w:rsidP="00A67526">
      <w:pPr>
        <w:pStyle w:val="4Bulletedcopyblue"/>
      </w:pPr>
      <w:proofErr w:type="gramStart"/>
      <w:r>
        <w:t>Education</w:t>
      </w:r>
      <w:proofErr w:type="gramEnd"/>
      <w:r>
        <w:t xml:space="preserve"> welfare officers</w:t>
      </w:r>
    </w:p>
    <w:p w14:paraId="65A4EA90" w14:textId="77777777" w:rsidR="007A13C3" w:rsidRPr="00984EA4" w:rsidRDefault="00A67526" w:rsidP="00A67526">
      <w:pPr>
        <w:pStyle w:val="4Bulletedcopyblue"/>
        <w:rPr>
          <w:lang w:val="en-GB"/>
        </w:rPr>
      </w:pPr>
      <w:r>
        <w:t xml:space="preserve">Social </w:t>
      </w:r>
      <w:r w:rsidR="007A13C3" w:rsidRPr="00984EA4">
        <w:rPr>
          <w:lang w:val="en-GB"/>
        </w:rPr>
        <w:t>services</w:t>
      </w:r>
    </w:p>
    <w:p w14:paraId="2A7D5A3C" w14:textId="77777777" w:rsidR="0097389B" w:rsidRDefault="0097389B" w:rsidP="007A13C3">
      <w:pPr>
        <w:pStyle w:val="Heading1"/>
      </w:pPr>
      <w:bookmarkStart w:id="44" w:name="_Toc189131297"/>
    </w:p>
    <w:p w14:paraId="02C77E3E" w14:textId="55C610BF" w:rsidR="007A13C3" w:rsidRPr="00C86B4A" w:rsidRDefault="007A13C3" w:rsidP="007A13C3">
      <w:pPr>
        <w:pStyle w:val="Heading1"/>
        <w:rPr>
          <w:color w:val="3A7C22" w:themeColor="accent6" w:themeShade="BF"/>
        </w:rPr>
      </w:pPr>
      <w:r w:rsidRPr="00C86B4A">
        <w:rPr>
          <w:color w:val="3A7C22" w:themeColor="accent6" w:themeShade="BF"/>
        </w:rPr>
        <w:t>1</w:t>
      </w:r>
      <w:r w:rsidR="00CF32E3" w:rsidRPr="00C86B4A">
        <w:rPr>
          <w:color w:val="3A7C22" w:themeColor="accent6" w:themeShade="BF"/>
        </w:rPr>
        <w:t>3</w:t>
      </w:r>
      <w:r w:rsidRPr="00C86B4A">
        <w:rPr>
          <w:color w:val="3A7C22" w:themeColor="accent6" w:themeShade="BF"/>
        </w:rPr>
        <w:t xml:space="preserve">. </w:t>
      </w:r>
      <w:r w:rsidR="00400FE9" w:rsidRPr="00C86B4A">
        <w:rPr>
          <w:color w:val="3A7C22" w:themeColor="accent6" w:themeShade="BF"/>
        </w:rPr>
        <w:t>Admission and accessibility arrangements</w:t>
      </w:r>
      <w:bookmarkEnd w:id="44"/>
      <w:r w:rsidRPr="00C86B4A">
        <w:rPr>
          <w:color w:val="3A7C22" w:themeColor="accent6" w:themeShade="BF"/>
        </w:rPr>
        <w:t xml:space="preserve"> </w:t>
      </w:r>
    </w:p>
    <w:p w14:paraId="3A42C187" w14:textId="2B7AE7F5" w:rsidR="00400FE9" w:rsidRPr="00566B4E" w:rsidRDefault="00027490" w:rsidP="00400FE9">
      <w:pPr>
        <w:pStyle w:val="Caption1"/>
        <w:rPr>
          <w:i w:val="0"/>
          <w:iCs/>
          <w:color w:val="auto"/>
        </w:rPr>
      </w:pPr>
      <w:r w:rsidRPr="00566B4E">
        <w:rPr>
          <w:i w:val="0"/>
          <w:iCs/>
          <w:color w:val="auto"/>
        </w:rPr>
        <w:t xml:space="preserve">Please see TPAT’s admissions arrangements for 2025-25 </w:t>
      </w:r>
      <w:hyperlink r:id="rId23" w:history="1">
        <w:r w:rsidRPr="00566B4E">
          <w:rPr>
            <w:rStyle w:val="Hyperlink"/>
            <w:i w:val="0"/>
            <w:iCs/>
          </w:rPr>
          <w:t>here</w:t>
        </w:r>
      </w:hyperlink>
      <w:r w:rsidRPr="00566B4E">
        <w:rPr>
          <w:i w:val="0"/>
          <w:iCs/>
          <w:color w:val="auto"/>
        </w:rPr>
        <w:t xml:space="preserve"> and 2026-27 </w:t>
      </w:r>
      <w:hyperlink r:id="rId24" w:history="1">
        <w:r w:rsidRPr="00566B4E">
          <w:rPr>
            <w:rStyle w:val="Hyperlink"/>
            <w:i w:val="0"/>
            <w:iCs/>
          </w:rPr>
          <w:t>here</w:t>
        </w:r>
      </w:hyperlink>
      <w:r w:rsidRPr="00566B4E">
        <w:rPr>
          <w:i w:val="0"/>
          <w:iCs/>
          <w:color w:val="auto"/>
        </w:rPr>
        <w:t xml:space="preserve"> for further information.</w:t>
      </w:r>
    </w:p>
    <w:p w14:paraId="2E0729F1" w14:textId="77777777" w:rsidR="007A13C3" w:rsidRPr="00984EA4" w:rsidRDefault="007A13C3" w:rsidP="007A13C3">
      <w:pPr>
        <w:pStyle w:val="Subhead2"/>
        <w:rPr>
          <w:lang w:val="en-GB"/>
        </w:rPr>
      </w:pPr>
      <w:r w:rsidRPr="00984EA4">
        <w:rPr>
          <w:lang w:val="en-GB"/>
        </w:rPr>
        <w:t>1</w:t>
      </w:r>
      <w:r w:rsidR="00CF32E3">
        <w:rPr>
          <w:lang w:val="en-GB"/>
        </w:rPr>
        <w:t>3</w:t>
      </w:r>
      <w:r w:rsidRPr="00984EA4">
        <w:rPr>
          <w:lang w:val="en-GB"/>
        </w:rPr>
        <w:t>.1 Admission arrangements</w:t>
      </w:r>
    </w:p>
    <w:p w14:paraId="0CE8EA44" w14:textId="3606AF74" w:rsidR="0097389B" w:rsidRDefault="0097389B" w:rsidP="0097389B">
      <w:pPr>
        <w:spacing w:line="249" w:lineRule="auto"/>
        <w:ind w:right="66"/>
        <w:rPr>
          <w:rFonts w:eastAsia="Arial"/>
          <w:b/>
          <w:sz w:val="22"/>
        </w:rPr>
      </w:pPr>
      <w:r>
        <w:rPr>
          <w:rFonts w:eastAsia="Arial"/>
          <w:b/>
          <w:sz w:val="22"/>
        </w:rPr>
        <w:t>The school will ensure they meets their duties under the Schools Admissions Code of Practice.  Please refer to the Admissions Policy for further information.</w:t>
      </w:r>
    </w:p>
    <w:p w14:paraId="4B838FC9" w14:textId="77777777" w:rsidR="00566B4E" w:rsidRDefault="0097389B" w:rsidP="0097389B">
      <w:pPr>
        <w:numPr>
          <w:ilvl w:val="0"/>
          <w:numId w:val="27"/>
        </w:numPr>
        <w:tabs>
          <w:tab w:val="left" w:pos="720"/>
        </w:tabs>
        <w:spacing w:after="0" w:line="0" w:lineRule="atLeast"/>
        <w:ind w:left="720" w:hanging="360"/>
        <w:rPr>
          <w:rFonts w:eastAsia="Arial"/>
          <w:sz w:val="22"/>
        </w:rPr>
      </w:pPr>
      <w:r>
        <w:rPr>
          <w:rFonts w:eastAsia="Arial"/>
          <w:sz w:val="22"/>
        </w:rPr>
        <w:t xml:space="preserve">Not refusing admission </w:t>
      </w:r>
      <w:proofErr w:type="gramStart"/>
      <w:r>
        <w:rPr>
          <w:rFonts w:eastAsia="Arial"/>
          <w:sz w:val="22"/>
        </w:rPr>
        <w:t>for</w:t>
      </w:r>
      <w:proofErr w:type="gramEnd"/>
      <w:r>
        <w:rPr>
          <w:rFonts w:eastAsia="Arial"/>
          <w:sz w:val="22"/>
        </w:rPr>
        <w:t xml:space="preserve"> a child that has named the </w:t>
      </w:r>
      <w:r w:rsidR="00566B4E">
        <w:rPr>
          <w:rFonts w:eastAsia="Arial"/>
          <w:sz w:val="22"/>
        </w:rPr>
        <w:t xml:space="preserve">school </w:t>
      </w:r>
      <w:r>
        <w:rPr>
          <w:rFonts w:eastAsia="Arial"/>
          <w:sz w:val="22"/>
        </w:rPr>
        <w:t>in their EHC Plan</w:t>
      </w:r>
      <w:r w:rsidR="00566B4E">
        <w:rPr>
          <w:rFonts w:eastAsia="Arial"/>
          <w:sz w:val="22"/>
        </w:rPr>
        <w:t xml:space="preserve">.  </w:t>
      </w:r>
    </w:p>
    <w:p w14:paraId="72443085" w14:textId="77777777" w:rsidR="00566B4E" w:rsidRDefault="00566B4E" w:rsidP="00566B4E">
      <w:pPr>
        <w:tabs>
          <w:tab w:val="left" w:pos="720"/>
        </w:tabs>
        <w:spacing w:after="0" w:line="0" w:lineRule="atLeast"/>
        <w:ind w:left="720"/>
        <w:rPr>
          <w:rFonts w:eastAsia="Arial"/>
          <w:sz w:val="22"/>
        </w:rPr>
      </w:pPr>
    </w:p>
    <w:p w14:paraId="04CA50CD" w14:textId="03E035FB" w:rsidR="0097389B" w:rsidRDefault="00566B4E" w:rsidP="0097389B">
      <w:pPr>
        <w:numPr>
          <w:ilvl w:val="0"/>
          <w:numId w:val="27"/>
        </w:numPr>
        <w:tabs>
          <w:tab w:val="left" w:pos="720"/>
        </w:tabs>
        <w:spacing w:after="0" w:line="0" w:lineRule="atLeast"/>
        <w:ind w:left="720" w:hanging="360"/>
        <w:rPr>
          <w:rFonts w:eastAsia="Arial"/>
          <w:sz w:val="22"/>
        </w:rPr>
      </w:pPr>
      <w:r w:rsidRPr="00566B4E">
        <w:rPr>
          <w:rFonts w:eastAsia="Arial"/>
          <w:sz w:val="22"/>
        </w:rPr>
        <w:t>A school cannot legally refuse to be consulted for an Education, Health, and Care (EHC) plan. However, a Local Authority (LA) can reject a parent's request to name a specific school in an EHC plan for three legal reasons: the school is unsuitable for the child's age, ability, or needs; the child's attendance would be incompatible with the efficient education of others; or it would be an inefficient use of resources. </w:t>
      </w:r>
    </w:p>
    <w:p w14:paraId="608A877C" w14:textId="77777777" w:rsidR="0097389B" w:rsidRDefault="0097389B" w:rsidP="0097389B">
      <w:pPr>
        <w:spacing w:line="43" w:lineRule="exact"/>
        <w:rPr>
          <w:rFonts w:eastAsia="Arial"/>
          <w:sz w:val="22"/>
        </w:rPr>
      </w:pPr>
    </w:p>
    <w:p w14:paraId="3D7C9709" w14:textId="77777777" w:rsidR="0097389B" w:rsidRDefault="0097389B" w:rsidP="0097389B">
      <w:pPr>
        <w:numPr>
          <w:ilvl w:val="0"/>
          <w:numId w:val="27"/>
        </w:numPr>
        <w:tabs>
          <w:tab w:val="left" w:pos="720"/>
        </w:tabs>
        <w:spacing w:after="0" w:line="251" w:lineRule="auto"/>
        <w:ind w:left="720" w:right="106" w:hanging="360"/>
        <w:rPr>
          <w:rFonts w:eastAsia="Arial"/>
          <w:sz w:val="22"/>
        </w:rPr>
      </w:pPr>
      <w:r>
        <w:rPr>
          <w:rFonts w:eastAsia="Arial"/>
          <w:sz w:val="22"/>
        </w:rPr>
        <w:t>Adopting fair practices and arrangements in accordance with the Schools Admission Code for the admission of children without an EHC plan.</w:t>
      </w:r>
    </w:p>
    <w:p w14:paraId="6FBAF8D4" w14:textId="77777777" w:rsidR="0097389B" w:rsidRDefault="0097389B" w:rsidP="0097389B">
      <w:pPr>
        <w:spacing w:line="33" w:lineRule="exact"/>
        <w:rPr>
          <w:rFonts w:eastAsia="Arial"/>
          <w:sz w:val="22"/>
        </w:rPr>
      </w:pPr>
    </w:p>
    <w:p w14:paraId="72E8BE92" w14:textId="77777777" w:rsidR="0097389B" w:rsidRDefault="0097389B" w:rsidP="0097389B">
      <w:pPr>
        <w:numPr>
          <w:ilvl w:val="0"/>
          <w:numId w:val="27"/>
        </w:numPr>
        <w:tabs>
          <w:tab w:val="left" w:pos="720"/>
        </w:tabs>
        <w:spacing w:after="0" w:line="251" w:lineRule="auto"/>
        <w:ind w:left="720" w:right="286" w:hanging="360"/>
        <w:rPr>
          <w:rFonts w:eastAsia="Arial"/>
          <w:sz w:val="22"/>
        </w:rPr>
      </w:pPr>
      <w:r>
        <w:rPr>
          <w:rFonts w:eastAsia="Arial"/>
          <w:sz w:val="22"/>
        </w:rPr>
        <w:t>Considering applications from parents of children who have SEND but do not have an EHC plan.</w:t>
      </w:r>
    </w:p>
    <w:p w14:paraId="65E3D40F" w14:textId="77777777" w:rsidR="0097389B" w:rsidRDefault="0097389B" w:rsidP="0097389B">
      <w:pPr>
        <w:spacing w:line="32" w:lineRule="exact"/>
        <w:rPr>
          <w:rFonts w:eastAsia="Arial"/>
          <w:sz w:val="22"/>
        </w:rPr>
      </w:pPr>
    </w:p>
    <w:p w14:paraId="04CDAD6F" w14:textId="37BF5E5F" w:rsidR="007A13C3" w:rsidRPr="009D2905" w:rsidRDefault="007A13C3" w:rsidP="007A13C3">
      <w:pPr>
        <w:pStyle w:val="Subhead2"/>
        <w:rPr>
          <w:lang w:val="en-GB"/>
        </w:rPr>
      </w:pPr>
      <w:r w:rsidRPr="009D2905">
        <w:rPr>
          <w:lang w:val="en-GB"/>
        </w:rPr>
        <w:t>1</w:t>
      </w:r>
      <w:r w:rsidR="00CF32E3" w:rsidRPr="009D2905">
        <w:rPr>
          <w:lang w:val="en-GB"/>
        </w:rPr>
        <w:t>3</w:t>
      </w:r>
      <w:r w:rsidRPr="009D2905">
        <w:rPr>
          <w:lang w:val="en-GB"/>
        </w:rPr>
        <w:t xml:space="preserve">.2 Accessibility arrangements </w:t>
      </w:r>
    </w:p>
    <w:p w14:paraId="70F0B315" w14:textId="75466C12" w:rsidR="00AE7FD8" w:rsidRPr="009D2905" w:rsidRDefault="00AE7FD8" w:rsidP="00DC1BA2">
      <w:pPr>
        <w:pStyle w:val="4Bulletedcopyblue"/>
        <w:numPr>
          <w:ilvl w:val="0"/>
          <w:numId w:val="9"/>
        </w:numPr>
      </w:pPr>
      <w:r w:rsidRPr="009D2905">
        <w:t xml:space="preserve">Our school is committed </w:t>
      </w:r>
      <w:r w:rsidR="009A3EA4" w:rsidRPr="009D2905">
        <w:t>to ensuring that pupils with disabilities</w:t>
      </w:r>
      <w:r w:rsidRPr="009D2905">
        <w:t xml:space="preserve"> are never treated less </w:t>
      </w:r>
      <w:proofErr w:type="spellStart"/>
      <w:r w:rsidRPr="009D2905">
        <w:t>favourably</w:t>
      </w:r>
      <w:proofErr w:type="spellEnd"/>
      <w:r w:rsidRPr="009D2905">
        <w:t xml:space="preserve"> than other pupils. In line with the Equality Act 2010 and the SEND Code of Practice, we take proactive steps to promote inclusion and equality. These include making reasonable adjustments to teaching, resources, and the physical environment; providing specialist equipment and assistive technology where needed; and maintaining an Accessibility Plan to improve curriculum access and information delivery. Staff receive training </w:t>
      </w:r>
      <w:proofErr w:type="gramStart"/>
      <w:r w:rsidRPr="009D2905">
        <w:t>on</w:t>
      </w:r>
      <w:proofErr w:type="gramEnd"/>
      <w:r w:rsidRPr="009D2905">
        <w:t xml:space="preserve"> inclusive practices, and we work closely with parents, pupils, and external professionals to identify and meet individu</w:t>
      </w:r>
      <w:r w:rsidR="009A3EA4" w:rsidRPr="009D2905">
        <w:t>al needs. W</w:t>
      </w:r>
      <w:r w:rsidRPr="009D2905">
        <w:t>e foster a positive, respectful culture where every pupil can thrive.</w:t>
      </w:r>
    </w:p>
    <w:p w14:paraId="71C1106E" w14:textId="7686ECBB" w:rsidR="009A3EA4" w:rsidRPr="009D2905" w:rsidRDefault="009A3EA4" w:rsidP="00E81BBF">
      <w:pPr>
        <w:pStyle w:val="4Bulletedcopyblue"/>
        <w:numPr>
          <w:ilvl w:val="0"/>
          <w:numId w:val="9"/>
        </w:numPr>
      </w:pPr>
      <w:r w:rsidRPr="009D2905">
        <w:t>We provide a range of facilities and services to ensure pupils with disabilities can access all aspects of school life. These include step-free access to main entrances,</w:t>
      </w:r>
      <w:r w:rsidR="009D2905" w:rsidRPr="009D2905">
        <w:t xml:space="preserve"> lifts,</w:t>
      </w:r>
      <w:r w:rsidRPr="009D2905">
        <w:t xml:space="preserve"> ramps and handrails where needed and accessible toilets. With advice and guidance from external agencies, we also offer specialist equipment and assistive technology, such as adapted furniture, hearing support systems, and visual aids, to meet individual needs. Our classrooms are arranged to allow easy movement, and we provide quiet spaces for pupils who require them.</w:t>
      </w:r>
      <w:r w:rsidR="009D2905" w:rsidRPr="009D2905">
        <w:t xml:space="preserve"> Lessons are adapted to support </w:t>
      </w:r>
      <w:proofErr w:type="gramStart"/>
      <w:r w:rsidR="009D2905" w:rsidRPr="009D2905">
        <w:t>pupils</w:t>
      </w:r>
      <w:proofErr w:type="gramEnd"/>
      <w:r w:rsidR="009D2905" w:rsidRPr="009D2905">
        <w:t xml:space="preserve"> needs.</w:t>
      </w:r>
      <w:r w:rsidRPr="009D2905">
        <w:t xml:space="preserve"> Information is available in alternative formats on request, and staff are trained to use these resources effectively. These measures ensure that every pupil can participate fully and safely in our school community</w:t>
      </w:r>
    </w:p>
    <w:p w14:paraId="26C51E7C" w14:textId="0246D0B3" w:rsidR="00566B4E" w:rsidRPr="009D2905" w:rsidRDefault="009A3EA4" w:rsidP="00E81BBF">
      <w:pPr>
        <w:pStyle w:val="4Bulletedcopyblue"/>
        <w:numPr>
          <w:ilvl w:val="0"/>
          <w:numId w:val="9"/>
        </w:numPr>
      </w:pPr>
      <w:proofErr w:type="gramStart"/>
      <w:r w:rsidRPr="009D2905">
        <w:t>.</w:t>
      </w:r>
      <w:r w:rsidR="00566B4E" w:rsidRPr="009D2905">
        <w:t>For</w:t>
      </w:r>
      <w:proofErr w:type="gramEnd"/>
      <w:r w:rsidR="00566B4E" w:rsidRPr="009D2905">
        <w:t xml:space="preserve"> an individual school’s accessibility plan please see the school’s website which will contain this plan.  The accessibility plans will lay out how the school will:</w:t>
      </w:r>
    </w:p>
    <w:p w14:paraId="2BDAC992" w14:textId="77777777" w:rsidR="00E81BBF" w:rsidRPr="00566B4E" w:rsidRDefault="00E81BBF" w:rsidP="00E81BBF">
      <w:pPr>
        <w:pStyle w:val="4Bulletedcopyblue"/>
        <w:numPr>
          <w:ilvl w:val="1"/>
          <w:numId w:val="9"/>
        </w:numPr>
      </w:pPr>
      <w:r w:rsidRPr="00566B4E">
        <w:lastRenderedPageBreak/>
        <w:t>Increase the extent to which disabled pupils can participate in the curriculum</w:t>
      </w:r>
    </w:p>
    <w:p w14:paraId="0373AD56" w14:textId="77777777" w:rsidR="00E81BBF" w:rsidRPr="00566B4E" w:rsidRDefault="00E81BBF" w:rsidP="00E81BBF">
      <w:pPr>
        <w:pStyle w:val="4Bulletedcopyblue"/>
        <w:numPr>
          <w:ilvl w:val="1"/>
          <w:numId w:val="9"/>
        </w:numPr>
      </w:pPr>
      <w:r w:rsidRPr="00566B4E">
        <w:t>Improve the physical environment to enable disabled pupils to take better advantage of the education, benefits, facilities and services you provide</w:t>
      </w:r>
    </w:p>
    <w:p w14:paraId="07CD7C6C" w14:textId="77777777" w:rsidR="007A13C3" w:rsidRPr="00566B4E" w:rsidRDefault="00E81BBF" w:rsidP="00E81BBF">
      <w:pPr>
        <w:pStyle w:val="4Bulletedcopyblue"/>
        <w:numPr>
          <w:ilvl w:val="1"/>
          <w:numId w:val="9"/>
        </w:numPr>
      </w:pPr>
      <w:r w:rsidRPr="00566B4E">
        <w:t>Improve the availability of accessible information to disabled pupils</w:t>
      </w:r>
      <w:r w:rsidR="007A13C3" w:rsidRPr="00566B4E">
        <w:rPr>
          <w:lang w:val="en-GB"/>
        </w:rPr>
        <w:t xml:space="preserve">   </w:t>
      </w:r>
    </w:p>
    <w:p w14:paraId="73C0B1C6" w14:textId="022BB7FF" w:rsidR="00566B4E" w:rsidRDefault="00566B4E" w:rsidP="00566B4E">
      <w:pPr>
        <w:pStyle w:val="6Abstract"/>
        <w:rPr>
          <w:lang w:val="en-GB"/>
        </w:rPr>
      </w:pPr>
      <w:bookmarkStart w:id="45" w:name="_Toc189131298"/>
    </w:p>
    <w:p w14:paraId="712AF198" w14:textId="25FB8A63" w:rsidR="007A13C3" w:rsidRPr="00C86B4A" w:rsidRDefault="007A13C3" w:rsidP="007A13C3">
      <w:pPr>
        <w:pStyle w:val="Heading1"/>
        <w:rPr>
          <w:color w:val="3A7C22" w:themeColor="accent6" w:themeShade="BF"/>
        </w:rPr>
      </w:pPr>
      <w:r w:rsidRPr="00C86B4A">
        <w:rPr>
          <w:color w:val="3A7C22" w:themeColor="accent6" w:themeShade="BF"/>
        </w:rPr>
        <w:t>1</w:t>
      </w:r>
      <w:r w:rsidR="00CF32E3" w:rsidRPr="00C86B4A">
        <w:rPr>
          <w:color w:val="3A7C22" w:themeColor="accent6" w:themeShade="BF"/>
        </w:rPr>
        <w:t>4</w:t>
      </w:r>
      <w:r w:rsidRPr="00C86B4A">
        <w:rPr>
          <w:color w:val="3A7C22" w:themeColor="accent6" w:themeShade="BF"/>
        </w:rPr>
        <w:t>. Complaints about</w:t>
      </w:r>
      <w:r w:rsidR="00CE2196" w:rsidRPr="00C86B4A">
        <w:rPr>
          <w:color w:val="3A7C22" w:themeColor="accent6" w:themeShade="BF"/>
        </w:rPr>
        <w:t xml:space="preserve"> SEND</w:t>
      </w:r>
      <w:r w:rsidRPr="00C86B4A">
        <w:rPr>
          <w:color w:val="3A7C22" w:themeColor="accent6" w:themeShade="BF"/>
        </w:rPr>
        <w:t xml:space="preserve"> provision</w:t>
      </w:r>
      <w:bookmarkEnd w:id="45"/>
      <w:r w:rsidRPr="00C86B4A">
        <w:rPr>
          <w:color w:val="3A7C22" w:themeColor="accent6" w:themeShade="BF"/>
        </w:rPr>
        <w:t xml:space="preserve"> </w:t>
      </w:r>
    </w:p>
    <w:p w14:paraId="202744AD" w14:textId="7AB29C03" w:rsidR="00D82A04" w:rsidRPr="0097389B" w:rsidRDefault="00D82A04" w:rsidP="00D82A04">
      <w:pPr>
        <w:rPr>
          <w:rFonts w:cs="Arial"/>
          <w:szCs w:val="20"/>
        </w:rPr>
      </w:pPr>
      <w:r w:rsidRPr="0097389B">
        <w:rPr>
          <w:rFonts w:cs="Arial"/>
          <w:szCs w:val="20"/>
        </w:rPr>
        <w:t>Where parents</w:t>
      </w:r>
      <w:r w:rsidR="000416A2" w:rsidRPr="0097389B">
        <w:rPr>
          <w:rFonts w:cs="Arial"/>
          <w:szCs w:val="20"/>
        </w:rPr>
        <w:t>/carers</w:t>
      </w:r>
      <w:r w:rsidRPr="0097389B">
        <w:rPr>
          <w:rFonts w:cs="Arial"/>
          <w:szCs w:val="20"/>
        </w:rPr>
        <w:t xml:space="preserve"> have concerns about </w:t>
      </w:r>
      <w:r w:rsidR="001016F5" w:rsidRPr="0097389B">
        <w:rPr>
          <w:rFonts w:cs="Arial"/>
          <w:szCs w:val="20"/>
        </w:rPr>
        <w:t>the</w:t>
      </w:r>
      <w:r w:rsidRPr="0097389B">
        <w:rPr>
          <w:rFonts w:cs="Arial"/>
          <w:szCs w:val="20"/>
        </w:rPr>
        <w:t xml:space="preserve"> SEND provision</w:t>
      </w:r>
      <w:r w:rsidR="001016F5" w:rsidRPr="0097389B">
        <w:rPr>
          <w:rFonts w:cs="Arial"/>
          <w:szCs w:val="20"/>
        </w:rPr>
        <w:t xml:space="preserve"> at a school in our trust</w:t>
      </w:r>
      <w:r w:rsidRPr="0097389B">
        <w:rPr>
          <w:rFonts w:cs="Arial"/>
          <w:szCs w:val="20"/>
        </w:rPr>
        <w:t>, they should first raise their concerns informally with the</w:t>
      </w:r>
      <w:r w:rsidR="0097389B" w:rsidRPr="0097389B">
        <w:rPr>
          <w:rFonts w:cs="Arial"/>
          <w:szCs w:val="20"/>
        </w:rPr>
        <w:t xml:space="preserve"> class teacher and or the SENCO</w:t>
      </w:r>
      <w:r w:rsidRPr="0097389B">
        <w:rPr>
          <w:rFonts w:cs="Arial"/>
          <w:szCs w:val="20"/>
        </w:rPr>
        <w:t>. We will try to resolve the complaint informally in the first instance. If this does not resolve their concerns, parents</w:t>
      </w:r>
      <w:r w:rsidR="00B31CB0" w:rsidRPr="0097389B">
        <w:rPr>
          <w:rFonts w:cs="Arial"/>
          <w:szCs w:val="20"/>
        </w:rPr>
        <w:t>/carers</w:t>
      </w:r>
      <w:r w:rsidRPr="0097389B">
        <w:rPr>
          <w:rFonts w:cs="Arial"/>
          <w:szCs w:val="20"/>
        </w:rPr>
        <w:t xml:space="preserve"> are welcome to submit their complaint formally</w:t>
      </w:r>
      <w:r w:rsidR="0097389B" w:rsidRPr="0097389B">
        <w:rPr>
          <w:rFonts w:cs="Arial"/>
          <w:szCs w:val="20"/>
        </w:rPr>
        <w:t xml:space="preserve"> to the head teacher</w:t>
      </w:r>
      <w:r w:rsidRPr="0097389B">
        <w:rPr>
          <w:rFonts w:cs="Arial"/>
          <w:szCs w:val="20"/>
        </w:rPr>
        <w:t>.</w:t>
      </w:r>
    </w:p>
    <w:p w14:paraId="1D8274C5" w14:textId="4723426A" w:rsidR="00D82A04" w:rsidRPr="0097389B" w:rsidRDefault="00D82A04" w:rsidP="00D82A04">
      <w:pPr>
        <w:rPr>
          <w:rFonts w:cs="Arial"/>
          <w:szCs w:val="20"/>
        </w:rPr>
      </w:pPr>
      <w:r w:rsidRPr="0097389B">
        <w:rPr>
          <w:rFonts w:cs="Arial"/>
          <w:szCs w:val="20"/>
        </w:rPr>
        <w:t xml:space="preserve">Formal complaints about SEND provision in </w:t>
      </w:r>
      <w:r w:rsidR="00B31CB0" w:rsidRPr="0097389B">
        <w:rPr>
          <w:rFonts w:cs="Arial"/>
          <w:szCs w:val="20"/>
        </w:rPr>
        <w:t xml:space="preserve">any of </w:t>
      </w:r>
      <w:r w:rsidRPr="0097389B">
        <w:rPr>
          <w:rFonts w:cs="Arial"/>
          <w:szCs w:val="20"/>
        </w:rPr>
        <w:t>our school</w:t>
      </w:r>
      <w:r w:rsidR="00B31CB0" w:rsidRPr="0097389B">
        <w:rPr>
          <w:rFonts w:cs="Arial"/>
          <w:szCs w:val="20"/>
        </w:rPr>
        <w:t>s</w:t>
      </w:r>
      <w:r w:rsidRPr="0097389B">
        <w:rPr>
          <w:rFonts w:cs="Arial"/>
          <w:szCs w:val="20"/>
        </w:rPr>
        <w:t xml:space="preserve"> should be made to the </w:t>
      </w:r>
      <w:r w:rsidR="0097389B" w:rsidRPr="0097389B">
        <w:rPr>
          <w:rFonts w:cs="Arial"/>
          <w:szCs w:val="20"/>
        </w:rPr>
        <w:t xml:space="preserve">head teacher </w:t>
      </w:r>
      <w:r w:rsidRPr="0097389B">
        <w:rPr>
          <w:rFonts w:cs="Arial"/>
          <w:szCs w:val="20"/>
        </w:rPr>
        <w:t>in the first instance. They will be handled in line with the trust’s</w:t>
      </w:r>
      <w:r w:rsidR="0097389B" w:rsidRPr="0097389B">
        <w:rPr>
          <w:rFonts w:cs="Arial"/>
          <w:szCs w:val="20"/>
        </w:rPr>
        <w:t xml:space="preserve"> </w:t>
      </w:r>
      <w:r w:rsidR="000C5086">
        <w:rPr>
          <w:rFonts w:cs="Arial"/>
          <w:szCs w:val="20"/>
        </w:rPr>
        <w:t>C</w:t>
      </w:r>
      <w:r w:rsidRPr="0097389B">
        <w:rPr>
          <w:rFonts w:cs="Arial"/>
          <w:szCs w:val="20"/>
        </w:rPr>
        <w:t>omplaints policy [</w:t>
      </w:r>
      <w:r w:rsidR="0097389B" w:rsidRPr="0097389B">
        <w:rPr>
          <w:rFonts w:cs="Arial"/>
          <w:szCs w:val="20"/>
        </w:rPr>
        <w:t xml:space="preserve">please see TPAT </w:t>
      </w:r>
      <w:r w:rsidR="000C5086">
        <w:rPr>
          <w:rFonts w:cs="Arial"/>
          <w:szCs w:val="20"/>
        </w:rPr>
        <w:t>C</w:t>
      </w:r>
      <w:r w:rsidR="0097389B" w:rsidRPr="0097389B">
        <w:rPr>
          <w:rFonts w:cs="Arial"/>
          <w:szCs w:val="20"/>
        </w:rPr>
        <w:t>omplaint policy</w:t>
      </w:r>
      <w:r w:rsidR="00027490">
        <w:rPr>
          <w:rFonts w:cs="Arial"/>
          <w:szCs w:val="20"/>
        </w:rPr>
        <w:t xml:space="preserve"> - </w:t>
      </w:r>
      <w:hyperlink r:id="rId25" w:history="1">
        <w:r w:rsidR="00027490" w:rsidRPr="00027490">
          <w:rPr>
            <w:rStyle w:val="Hyperlink"/>
            <w:rFonts w:cs="Arial"/>
            <w:szCs w:val="20"/>
          </w:rPr>
          <w:t>here</w:t>
        </w:r>
        <w:r w:rsidR="0097389B" w:rsidRPr="00027490">
          <w:rPr>
            <w:rStyle w:val="Hyperlink"/>
            <w:rFonts w:cs="Arial"/>
            <w:szCs w:val="20"/>
          </w:rPr>
          <w:t>)</w:t>
        </w:r>
        <w:r w:rsidRPr="00027490">
          <w:rPr>
            <w:rStyle w:val="Hyperlink"/>
            <w:rFonts w:cs="Arial"/>
            <w:szCs w:val="20"/>
          </w:rPr>
          <w:t>.</w:t>
        </w:r>
      </w:hyperlink>
      <w:r w:rsidRPr="0097389B">
        <w:rPr>
          <w:rFonts w:cs="Arial"/>
          <w:szCs w:val="20"/>
        </w:rPr>
        <w:t xml:space="preserve"> </w:t>
      </w:r>
    </w:p>
    <w:p w14:paraId="30C66DD4" w14:textId="77777777" w:rsidR="00D82A04" w:rsidRPr="0097389B" w:rsidRDefault="00D82A04" w:rsidP="00D82A04">
      <w:pPr>
        <w:rPr>
          <w:rFonts w:cs="Arial"/>
          <w:szCs w:val="20"/>
        </w:rPr>
      </w:pPr>
      <w:r w:rsidRPr="0097389B">
        <w:rPr>
          <w:rFonts w:cs="Arial"/>
          <w:szCs w:val="20"/>
        </w:rPr>
        <w:t xml:space="preserve">If the parent or carer is not satisfied with the school’s response, they can escalate the complaint. In some circumstances, this right also applies to the </w:t>
      </w:r>
      <w:proofErr w:type="gramStart"/>
      <w:r w:rsidRPr="0097389B">
        <w:rPr>
          <w:rFonts w:cs="Arial"/>
          <w:szCs w:val="20"/>
        </w:rPr>
        <w:t>pupil</w:t>
      </w:r>
      <w:proofErr w:type="gramEnd"/>
      <w:r w:rsidRPr="0097389B">
        <w:rPr>
          <w:rFonts w:cs="Arial"/>
          <w:szCs w:val="20"/>
        </w:rPr>
        <w:t xml:space="preserve"> themselves. </w:t>
      </w:r>
    </w:p>
    <w:p w14:paraId="477023B3" w14:textId="77777777" w:rsidR="00D82A04" w:rsidRDefault="00D82A04" w:rsidP="00D82A04">
      <w:pPr>
        <w:rPr>
          <w:rFonts w:cs="Arial"/>
          <w:szCs w:val="20"/>
        </w:rPr>
      </w:pPr>
      <w:r w:rsidRPr="0097389B">
        <w:rPr>
          <w:rFonts w:cs="Arial"/>
          <w:szCs w:val="20"/>
        </w:rPr>
        <w:t xml:space="preserve">To see a full explanation of suitable avenues for complaint, see pages 246 and 247 of the </w:t>
      </w:r>
      <w:hyperlink r:id="rId26" w:history="1">
        <w:r w:rsidRPr="0097389B">
          <w:rPr>
            <w:rStyle w:val="Hyperlink"/>
            <w:rFonts w:cs="Arial"/>
            <w:szCs w:val="20"/>
          </w:rPr>
          <w:t>SEN Code of Practice</w:t>
        </w:r>
      </w:hyperlink>
      <w:r w:rsidRPr="0097389B">
        <w:rPr>
          <w:rFonts w:cs="Arial"/>
          <w:szCs w:val="20"/>
        </w:rPr>
        <w:t>.</w:t>
      </w:r>
      <w:r>
        <w:rPr>
          <w:rFonts w:cs="Arial"/>
          <w:szCs w:val="20"/>
        </w:rPr>
        <w:t xml:space="preserve">  </w:t>
      </w:r>
    </w:p>
    <w:p w14:paraId="5994D23C" w14:textId="77777777" w:rsidR="007A13C3" w:rsidRPr="00746266" w:rsidRDefault="00746266" w:rsidP="00D82A04">
      <w:pPr>
        <w:pStyle w:val="1bodycopy"/>
      </w:pPr>
      <w:r>
        <w:t xml:space="preserve"> </w:t>
      </w:r>
      <w:r w:rsidR="007A13C3" w:rsidRPr="00984EA4">
        <w:rPr>
          <w:lang w:val="en-GB"/>
        </w:rPr>
        <w:t xml:space="preserve"> </w:t>
      </w:r>
    </w:p>
    <w:p w14:paraId="3D522455" w14:textId="77777777" w:rsidR="007A13C3" w:rsidRPr="00C86B4A" w:rsidRDefault="007A13C3" w:rsidP="007A13C3">
      <w:pPr>
        <w:pStyle w:val="Heading1"/>
        <w:rPr>
          <w:color w:val="3A7C22" w:themeColor="accent6" w:themeShade="BF"/>
        </w:rPr>
      </w:pPr>
      <w:bookmarkStart w:id="46" w:name="_Toc362853010"/>
      <w:bookmarkStart w:id="47" w:name="_Toc492996808"/>
      <w:bookmarkStart w:id="48" w:name="_Toc55899053"/>
      <w:bookmarkStart w:id="49" w:name="_Toc189131299"/>
      <w:r w:rsidRPr="00C86B4A">
        <w:rPr>
          <w:color w:val="3A7C22" w:themeColor="accent6" w:themeShade="BF"/>
        </w:rPr>
        <w:t>1</w:t>
      </w:r>
      <w:r w:rsidR="00CF32E3" w:rsidRPr="00C86B4A">
        <w:rPr>
          <w:color w:val="3A7C22" w:themeColor="accent6" w:themeShade="BF"/>
        </w:rPr>
        <w:t>5</w:t>
      </w:r>
      <w:r w:rsidRPr="00C86B4A">
        <w:rPr>
          <w:color w:val="3A7C22" w:themeColor="accent6" w:themeShade="BF"/>
        </w:rPr>
        <w:t>. Monitoring and evaluation arrangements</w:t>
      </w:r>
      <w:bookmarkEnd w:id="46"/>
      <w:bookmarkEnd w:id="47"/>
      <w:bookmarkEnd w:id="48"/>
      <w:bookmarkEnd w:id="49"/>
    </w:p>
    <w:p w14:paraId="1348B73C" w14:textId="77777777" w:rsidR="007A13C3" w:rsidRPr="00984EA4" w:rsidRDefault="00746266" w:rsidP="00746266">
      <w:pPr>
        <w:pStyle w:val="Subhead2"/>
        <w:rPr>
          <w:szCs w:val="32"/>
          <w:lang w:val="en-GB"/>
        </w:rPr>
      </w:pPr>
      <w:r>
        <w:rPr>
          <w:szCs w:val="32"/>
          <w:lang w:val="en-GB"/>
        </w:rPr>
        <w:t>1</w:t>
      </w:r>
      <w:r w:rsidR="00CF32E3">
        <w:rPr>
          <w:szCs w:val="32"/>
          <w:lang w:val="en-GB"/>
        </w:rPr>
        <w:t>5</w:t>
      </w:r>
      <w:r>
        <w:rPr>
          <w:szCs w:val="32"/>
          <w:lang w:val="en-GB"/>
        </w:rPr>
        <w:t>.1</w:t>
      </w:r>
      <w:r w:rsidR="007A13C3" w:rsidRPr="00984EA4">
        <w:rPr>
          <w:szCs w:val="32"/>
          <w:lang w:val="en-GB"/>
        </w:rPr>
        <w:t xml:space="preserve"> Evaluating </w:t>
      </w:r>
      <w:r>
        <w:rPr>
          <w:szCs w:val="32"/>
          <w:lang w:val="en-GB"/>
        </w:rPr>
        <w:t>the effectiveness</w:t>
      </w:r>
      <w:r w:rsidR="007A13C3" w:rsidRPr="00984EA4">
        <w:rPr>
          <w:szCs w:val="32"/>
          <w:lang w:val="en-GB"/>
        </w:rPr>
        <w:t xml:space="preserve"> of the policy</w:t>
      </w:r>
    </w:p>
    <w:p w14:paraId="67AA30EB" w14:textId="77777777" w:rsidR="007A13C3" w:rsidRPr="00746266" w:rsidRDefault="00746266" w:rsidP="007A13C3">
      <w:pPr>
        <w:pStyle w:val="1bodycopy10pt"/>
      </w:pPr>
      <w:r>
        <w:t xml:space="preserve">We are constantly looking for ways to improve our SEND policy. We will do this by evaluating </w:t>
      </w:r>
      <w:proofErr w:type="gramStart"/>
      <w:r>
        <w:t>whether or not</w:t>
      </w:r>
      <w:proofErr w:type="gramEnd"/>
      <w:r>
        <w:t xml:space="preserve"> we are meeting our objectives set out in section 1.</w:t>
      </w:r>
    </w:p>
    <w:p w14:paraId="7868A30E" w14:textId="54FD221E" w:rsidR="007A13C3" w:rsidRPr="00984EA4" w:rsidRDefault="007A13C3" w:rsidP="007A13C3">
      <w:pPr>
        <w:pStyle w:val="1bodycopy10pt"/>
        <w:rPr>
          <w:lang w:val="en-GB"/>
        </w:rPr>
      </w:pPr>
      <w:r w:rsidRPr="00984EA4">
        <w:rPr>
          <w:lang w:val="en-GB"/>
        </w:rPr>
        <w:t xml:space="preserve">We will evaluate how effective </w:t>
      </w:r>
      <w:r w:rsidR="00746266">
        <w:rPr>
          <w:lang w:val="en-GB"/>
        </w:rPr>
        <w:t>our SEND</w:t>
      </w:r>
      <w:r w:rsidRPr="00984EA4">
        <w:rPr>
          <w:lang w:val="en-GB"/>
        </w:rPr>
        <w:t xml:space="preserve"> provision is with regards to:</w:t>
      </w:r>
    </w:p>
    <w:p w14:paraId="6144358A" w14:textId="77777777" w:rsidR="007A13C3" w:rsidRPr="00984EA4" w:rsidRDefault="007A13C3" w:rsidP="007A13C3">
      <w:pPr>
        <w:pStyle w:val="4Bulletedcopyblue"/>
        <w:numPr>
          <w:ilvl w:val="0"/>
          <w:numId w:val="9"/>
        </w:numPr>
        <w:rPr>
          <w:lang w:val="en-GB"/>
        </w:rPr>
      </w:pPr>
      <w:r w:rsidRPr="00984EA4">
        <w:rPr>
          <w:lang w:val="en-GB"/>
        </w:rPr>
        <w:t xml:space="preserve">All staff’s awareness of pupils with SEND at the start of the </w:t>
      </w:r>
      <w:r w:rsidR="00746266">
        <w:rPr>
          <w:lang w:val="en-GB"/>
        </w:rPr>
        <w:t>a</w:t>
      </w:r>
      <w:r w:rsidRPr="00984EA4">
        <w:rPr>
          <w:lang w:val="en-GB"/>
        </w:rPr>
        <w:t xml:space="preserve">utumn </w:t>
      </w:r>
      <w:r w:rsidR="00746266">
        <w:rPr>
          <w:lang w:val="en-GB"/>
        </w:rPr>
        <w:t>t</w:t>
      </w:r>
      <w:r w:rsidRPr="00984EA4">
        <w:rPr>
          <w:lang w:val="en-GB"/>
        </w:rPr>
        <w:t>erm</w:t>
      </w:r>
    </w:p>
    <w:p w14:paraId="10C6C6E1" w14:textId="77777777" w:rsidR="00746266" w:rsidRDefault="00746266" w:rsidP="00746266">
      <w:pPr>
        <w:pStyle w:val="4Bulletedcopyblue"/>
        <w:numPr>
          <w:ilvl w:val="0"/>
          <w:numId w:val="9"/>
        </w:numPr>
      </w:pPr>
      <w:r>
        <w:t xml:space="preserve">How early pupils are identified as having SEND  </w:t>
      </w:r>
    </w:p>
    <w:p w14:paraId="34C84DC0" w14:textId="77777777" w:rsidR="007A13C3" w:rsidRPr="00984EA4" w:rsidRDefault="00746266" w:rsidP="007A13C3">
      <w:pPr>
        <w:pStyle w:val="4Bulletedcopyblue"/>
        <w:numPr>
          <w:ilvl w:val="0"/>
          <w:numId w:val="9"/>
        </w:numPr>
        <w:rPr>
          <w:lang w:val="en-GB"/>
        </w:rPr>
      </w:pPr>
      <w:bookmarkStart w:id="50" w:name="_Hlk116897343"/>
      <w:r>
        <w:rPr>
          <w:lang w:val="en-GB"/>
        </w:rPr>
        <w:t xml:space="preserve">Pupils’ </w:t>
      </w:r>
      <w:r w:rsidR="007A13C3" w:rsidRPr="00984EA4">
        <w:rPr>
          <w:lang w:val="en-GB"/>
        </w:rPr>
        <w:t>progress and attainment once they have been identified as having SEND</w:t>
      </w:r>
    </w:p>
    <w:bookmarkEnd w:id="50"/>
    <w:p w14:paraId="035B9871" w14:textId="77777777" w:rsidR="007A13C3" w:rsidRPr="00984EA4" w:rsidRDefault="007A13C3" w:rsidP="007A13C3">
      <w:pPr>
        <w:pStyle w:val="4Bulletedcopyblue"/>
        <w:numPr>
          <w:ilvl w:val="0"/>
          <w:numId w:val="9"/>
        </w:numPr>
        <w:rPr>
          <w:lang w:val="en-GB"/>
        </w:rPr>
      </w:pPr>
      <w:r w:rsidRPr="00984EA4">
        <w:rPr>
          <w:lang w:val="en-GB"/>
        </w:rPr>
        <w:t xml:space="preserve">Whether pupils with SEND feel safe, valued and included in the school community </w:t>
      </w:r>
    </w:p>
    <w:p w14:paraId="6BF3EAC9" w14:textId="2A6B4CD5" w:rsidR="007A13C3" w:rsidRPr="00984EA4" w:rsidRDefault="00746266" w:rsidP="007A13C3">
      <w:pPr>
        <w:pStyle w:val="4Bulletedcopyblue"/>
        <w:numPr>
          <w:ilvl w:val="0"/>
          <w:numId w:val="9"/>
        </w:numPr>
        <w:rPr>
          <w:lang w:val="en-GB"/>
        </w:rPr>
      </w:pPr>
      <w:r>
        <w:rPr>
          <w:lang w:val="en-GB"/>
        </w:rPr>
        <w:t>Comments</w:t>
      </w:r>
      <w:r w:rsidR="007A13C3" w:rsidRPr="00984EA4">
        <w:rPr>
          <w:lang w:val="en-GB"/>
        </w:rPr>
        <w:t xml:space="preserve"> and feedback from pupils and their parents</w:t>
      </w:r>
      <w:r w:rsidR="00671FBD">
        <w:rPr>
          <w:lang w:val="en-GB"/>
        </w:rPr>
        <w:t>/carers</w:t>
      </w:r>
    </w:p>
    <w:p w14:paraId="078302A8" w14:textId="77777777" w:rsidR="007A13C3" w:rsidRPr="00984EA4" w:rsidRDefault="007A13C3" w:rsidP="007A13C3">
      <w:pPr>
        <w:pStyle w:val="Subhead2"/>
        <w:rPr>
          <w:szCs w:val="32"/>
          <w:lang w:val="en-GB"/>
        </w:rPr>
      </w:pPr>
      <w:r w:rsidRPr="00984EA4">
        <w:rPr>
          <w:szCs w:val="32"/>
          <w:lang w:val="en-GB"/>
        </w:rPr>
        <w:t>1</w:t>
      </w:r>
      <w:r w:rsidR="00CF32E3">
        <w:rPr>
          <w:szCs w:val="32"/>
          <w:lang w:val="en-GB"/>
        </w:rPr>
        <w:t>5</w:t>
      </w:r>
      <w:r w:rsidRPr="00984EA4">
        <w:rPr>
          <w:szCs w:val="32"/>
          <w:lang w:val="en-GB"/>
        </w:rPr>
        <w:t>.2 Monitoring the policy</w:t>
      </w:r>
    </w:p>
    <w:p w14:paraId="48098E38" w14:textId="1C90668B" w:rsidR="007A13C3" w:rsidRPr="00566B4E" w:rsidRDefault="007A13C3" w:rsidP="007A13C3">
      <w:pPr>
        <w:rPr>
          <w:rFonts w:cs="Arial"/>
          <w:szCs w:val="20"/>
          <w:lang w:val="en-GB"/>
        </w:rPr>
      </w:pPr>
      <w:r w:rsidRPr="00984EA4">
        <w:rPr>
          <w:rFonts w:cs="Arial"/>
          <w:szCs w:val="20"/>
          <w:lang w:val="en-GB"/>
        </w:rPr>
        <w:t xml:space="preserve">This policy will be reviewed by </w:t>
      </w:r>
      <w:r w:rsidR="00566B4E">
        <w:rPr>
          <w:rFonts w:cs="Arial"/>
          <w:szCs w:val="20"/>
          <w:lang w:val="en-GB"/>
        </w:rPr>
        <w:t xml:space="preserve">the director of Inclusion </w:t>
      </w:r>
      <w:r w:rsidRPr="00984EA4">
        <w:rPr>
          <w:rFonts w:cs="Arial"/>
          <w:b/>
          <w:szCs w:val="20"/>
          <w:lang w:val="en-GB"/>
        </w:rPr>
        <w:t>every year</w:t>
      </w:r>
      <w:r w:rsidRPr="00984EA4">
        <w:rPr>
          <w:rFonts w:cs="Arial"/>
          <w:szCs w:val="20"/>
          <w:lang w:val="en-GB"/>
        </w:rPr>
        <w:t xml:space="preserve">. It will also be updated when any new legislation, </w:t>
      </w:r>
      <w:r w:rsidRPr="00566B4E">
        <w:rPr>
          <w:rFonts w:cs="Arial"/>
          <w:szCs w:val="20"/>
          <w:lang w:val="en-GB"/>
        </w:rPr>
        <w:t xml:space="preserve">requirements or changes in procedure occur during the year. </w:t>
      </w:r>
    </w:p>
    <w:p w14:paraId="708B46F5" w14:textId="77777777" w:rsidR="00566B4E" w:rsidRDefault="007A13C3" w:rsidP="007A13C3">
      <w:pPr>
        <w:rPr>
          <w:rFonts w:cs="Arial"/>
          <w:szCs w:val="20"/>
          <w:lang w:val="en-GB"/>
        </w:rPr>
      </w:pPr>
      <w:r w:rsidRPr="00566B4E">
        <w:rPr>
          <w:rFonts w:cs="Arial"/>
          <w:szCs w:val="20"/>
          <w:lang w:val="en-GB"/>
        </w:rPr>
        <w:t xml:space="preserve">It will be approved by the </w:t>
      </w:r>
      <w:r w:rsidR="00ED7A55" w:rsidRPr="00566B4E">
        <w:rPr>
          <w:rFonts w:cs="Arial"/>
          <w:szCs w:val="20"/>
          <w:lang w:val="en-GB"/>
        </w:rPr>
        <w:t>board of trustees</w:t>
      </w:r>
      <w:r w:rsidR="00566B4E" w:rsidRPr="00566B4E">
        <w:rPr>
          <w:rFonts w:cs="Arial"/>
          <w:szCs w:val="20"/>
          <w:lang w:val="en-GB"/>
        </w:rPr>
        <w:t>.</w:t>
      </w:r>
    </w:p>
    <w:p w14:paraId="31A1D41C" w14:textId="6E55E6FC" w:rsidR="007A13C3" w:rsidRPr="00984EA4" w:rsidRDefault="007A13C3" w:rsidP="007A13C3">
      <w:pPr>
        <w:rPr>
          <w:rFonts w:cs="Arial"/>
          <w:szCs w:val="20"/>
          <w:lang w:val="en-GB"/>
        </w:rPr>
      </w:pPr>
      <w:r w:rsidRPr="00984EA4">
        <w:rPr>
          <w:rFonts w:cs="Arial"/>
          <w:szCs w:val="20"/>
          <w:lang w:val="en-GB"/>
        </w:rPr>
        <w:t xml:space="preserve"> </w:t>
      </w:r>
    </w:p>
    <w:p w14:paraId="285300E1" w14:textId="77777777" w:rsidR="007A13C3" w:rsidRPr="00C86B4A" w:rsidRDefault="007A13C3" w:rsidP="007A13C3">
      <w:pPr>
        <w:pStyle w:val="Heading1"/>
        <w:rPr>
          <w:rFonts w:cs="Times New Roman"/>
          <w:color w:val="3A7C22" w:themeColor="accent6" w:themeShade="BF"/>
          <w:szCs w:val="32"/>
        </w:rPr>
      </w:pPr>
      <w:bookmarkStart w:id="51" w:name="_Toc362853011"/>
      <w:bookmarkStart w:id="52" w:name="_Toc492996809"/>
      <w:bookmarkStart w:id="53" w:name="_Toc55899054"/>
      <w:bookmarkStart w:id="54" w:name="_Toc189131300"/>
      <w:r w:rsidRPr="00C86B4A">
        <w:rPr>
          <w:color w:val="3A7C22" w:themeColor="accent6" w:themeShade="BF"/>
        </w:rPr>
        <w:t>1</w:t>
      </w:r>
      <w:r w:rsidR="00CF32E3" w:rsidRPr="00C86B4A">
        <w:rPr>
          <w:color w:val="3A7C22" w:themeColor="accent6" w:themeShade="BF"/>
        </w:rPr>
        <w:t>6</w:t>
      </w:r>
      <w:r w:rsidRPr="00C86B4A">
        <w:rPr>
          <w:color w:val="3A7C22" w:themeColor="accent6" w:themeShade="BF"/>
        </w:rPr>
        <w:t>. Links with other policies and documents</w:t>
      </w:r>
      <w:bookmarkEnd w:id="51"/>
      <w:bookmarkEnd w:id="52"/>
      <w:bookmarkEnd w:id="53"/>
      <w:bookmarkEnd w:id="54"/>
    </w:p>
    <w:p w14:paraId="13556EE3" w14:textId="2DA93EBD" w:rsidR="007A13C3" w:rsidRPr="00984EA4" w:rsidRDefault="007A13C3" w:rsidP="007A13C3">
      <w:pPr>
        <w:rPr>
          <w:lang w:val="en-GB"/>
        </w:rPr>
      </w:pPr>
      <w:r w:rsidRPr="00984EA4">
        <w:rPr>
          <w:lang w:val="en-GB"/>
        </w:rPr>
        <w:t xml:space="preserve">This policy links to the following documents: </w:t>
      </w:r>
    </w:p>
    <w:p w14:paraId="4F8BC851" w14:textId="77777777" w:rsidR="007A13C3" w:rsidRPr="00984EA4" w:rsidRDefault="007A13C3" w:rsidP="007A13C3">
      <w:pPr>
        <w:pStyle w:val="4Bulletedcopyblue"/>
        <w:numPr>
          <w:ilvl w:val="0"/>
          <w:numId w:val="9"/>
        </w:numPr>
        <w:rPr>
          <w:lang w:val="en-GB"/>
        </w:rPr>
      </w:pPr>
      <w:r w:rsidRPr="00984EA4">
        <w:rPr>
          <w:lang w:val="en-GB"/>
        </w:rPr>
        <w:t>SEN information report</w:t>
      </w:r>
    </w:p>
    <w:p w14:paraId="40909AB3" w14:textId="77777777" w:rsidR="007A13C3" w:rsidRPr="00984EA4" w:rsidRDefault="007A13C3" w:rsidP="007A13C3">
      <w:pPr>
        <w:pStyle w:val="4Bulletedcopyblue"/>
        <w:numPr>
          <w:ilvl w:val="0"/>
          <w:numId w:val="9"/>
        </w:numPr>
        <w:rPr>
          <w:lang w:val="en-GB"/>
        </w:rPr>
      </w:pPr>
      <w:r w:rsidRPr="00984EA4">
        <w:rPr>
          <w:lang w:val="en-GB"/>
        </w:rPr>
        <w:t xml:space="preserve">The </w:t>
      </w:r>
      <w:r w:rsidR="00086F4C">
        <w:rPr>
          <w:lang w:val="en-GB"/>
        </w:rPr>
        <w:t>l</w:t>
      </w:r>
      <w:r w:rsidRPr="00984EA4">
        <w:rPr>
          <w:lang w:val="en-GB"/>
        </w:rPr>
        <w:t xml:space="preserve">ocal </w:t>
      </w:r>
      <w:r w:rsidR="00086F4C">
        <w:rPr>
          <w:lang w:val="en-GB"/>
        </w:rPr>
        <w:t>o</w:t>
      </w:r>
      <w:r w:rsidRPr="00984EA4">
        <w:rPr>
          <w:lang w:val="en-GB"/>
        </w:rPr>
        <w:t xml:space="preserve">ffer </w:t>
      </w:r>
    </w:p>
    <w:p w14:paraId="068BA59D" w14:textId="77777777" w:rsidR="007A13C3" w:rsidRPr="00984EA4" w:rsidRDefault="007A13C3" w:rsidP="007A13C3">
      <w:pPr>
        <w:pStyle w:val="4Bulletedcopyblue"/>
        <w:numPr>
          <w:ilvl w:val="0"/>
          <w:numId w:val="9"/>
        </w:numPr>
        <w:rPr>
          <w:lang w:val="en-GB"/>
        </w:rPr>
      </w:pPr>
      <w:r w:rsidRPr="00984EA4">
        <w:rPr>
          <w:lang w:val="en-GB"/>
        </w:rPr>
        <w:t xml:space="preserve">Accessibility plan </w:t>
      </w:r>
    </w:p>
    <w:p w14:paraId="365D30AF" w14:textId="77777777" w:rsidR="007A13C3" w:rsidRPr="00984EA4" w:rsidRDefault="007A13C3" w:rsidP="007A13C3">
      <w:pPr>
        <w:pStyle w:val="4Bulletedcopyblue"/>
        <w:numPr>
          <w:ilvl w:val="0"/>
          <w:numId w:val="9"/>
        </w:numPr>
        <w:rPr>
          <w:lang w:val="en-GB"/>
        </w:rPr>
      </w:pPr>
      <w:r w:rsidRPr="00984EA4">
        <w:rPr>
          <w:lang w:val="en-GB"/>
        </w:rPr>
        <w:t>Behaviour policy</w:t>
      </w:r>
    </w:p>
    <w:p w14:paraId="30216957" w14:textId="44E46A63" w:rsidR="007A13C3" w:rsidRPr="00984EA4" w:rsidRDefault="007A13C3" w:rsidP="007A13C3">
      <w:pPr>
        <w:pStyle w:val="4Bulletedcopyblue"/>
        <w:numPr>
          <w:ilvl w:val="0"/>
          <w:numId w:val="9"/>
        </w:numPr>
        <w:rPr>
          <w:lang w:val="en-GB"/>
        </w:rPr>
      </w:pPr>
      <w:r w:rsidRPr="00984EA4">
        <w:rPr>
          <w:lang w:val="en-GB"/>
        </w:rPr>
        <w:t xml:space="preserve">Equality </w:t>
      </w:r>
      <w:r w:rsidR="00566B4E">
        <w:rPr>
          <w:lang w:val="en-GB"/>
        </w:rPr>
        <w:t>policy and equality statement</w:t>
      </w:r>
      <w:r w:rsidRPr="00984EA4">
        <w:rPr>
          <w:lang w:val="en-GB"/>
        </w:rPr>
        <w:t xml:space="preserve"> </w:t>
      </w:r>
    </w:p>
    <w:p w14:paraId="0CD2F830" w14:textId="77777777" w:rsidR="007A13C3" w:rsidRPr="00984EA4" w:rsidRDefault="007A13C3" w:rsidP="007A13C3">
      <w:pPr>
        <w:pStyle w:val="4Bulletedcopyblue"/>
        <w:numPr>
          <w:ilvl w:val="0"/>
          <w:numId w:val="9"/>
        </w:numPr>
        <w:rPr>
          <w:lang w:val="en-GB"/>
        </w:rPr>
      </w:pPr>
      <w:r w:rsidRPr="00984EA4">
        <w:rPr>
          <w:lang w:val="en-GB"/>
        </w:rPr>
        <w:t>Supporting pupils with medical conditions policy</w:t>
      </w:r>
    </w:p>
    <w:p w14:paraId="14880B27" w14:textId="3B89986C" w:rsidR="007A13C3" w:rsidRPr="00984EA4" w:rsidRDefault="007A13C3" w:rsidP="007A13C3">
      <w:pPr>
        <w:pStyle w:val="4Bulletedcopyblue"/>
        <w:numPr>
          <w:ilvl w:val="0"/>
          <w:numId w:val="9"/>
        </w:numPr>
        <w:rPr>
          <w:lang w:val="en-GB"/>
        </w:rPr>
      </w:pPr>
      <w:r w:rsidRPr="00984EA4">
        <w:rPr>
          <w:lang w:val="en-GB"/>
        </w:rPr>
        <w:t>Attendance policy</w:t>
      </w:r>
      <w:r w:rsidR="00566B4E">
        <w:rPr>
          <w:lang w:val="en-GB"/>
        </w:rPr>
        <w:t xml:space="preserve"> (primary &amp; secondary)</w:t>
      </w:r>
    </w:p>
    <w:p w14:paraId="4220961C" w14:textId="47BFEAD6" w:rsidR="007A13C3" w:rsidRPr="00984EA4" w:rsidRDefault="00566B4E" w:rsidP="007A13C3">
      <w:pPr>
        <w:pStyle w:val="4Bulletedcopyblue"/>
        <w:numPr>
          <w:ilvl w:val="0"/>
          <w:numId w:val="9"/>
        </w:numPr>
        <w:rPr>
          <w:lang w:val="en-GB"/>
        </w:rPr>
      </w:pPr>
      <w:r>
        <w:rPr>
          <w:lang w:val="en-GB"/>
        </w:rPr>
        <w:t>Child protection and s</w:t>
      </w:r>
      <w:r w:rsidR="007A13C3" w:rsidRPr="00984EA4">
        <w:rPr>
          <w:lang w:val="en-GB"/>
        </w:rPr>
        <w:t xml:space="preserve">afeguarding policy </w:t>
      </w:r>
    </w:p>
    <w:p w14:paraId="59ED82B2" w14:textId="37E1FEB9" w:rsidR="007A03B3" w:rsidRPr="00566B4E" w:rsidRDefault="007A13C3" w:rsidP="007A13C3">
      <w:pPr>
        <w:pStyle w:val="4Bulletedcopyblue"/>
        <w:numPr>
          <w:ilvl w:val="0"/>
          <w:numId w:val="9"/>
        </w:numPr>
        <w:rPr>
          <w:lang w:val="en-GB"/>
        </w:rPr>
      </w:pPr>
      <w:r w:rsidRPr="00984EA4">
        <w:rPr>
          <w:lang w:val="en-GB"/>
        </w:rPr>
        <w:lastRenderedPageBreak/>
        <w:t>Complaints policy</w:t>
      </w:r>
    </w:p>
    <w:sectPr w:rsidR="007A03B3" w:rsidRPr="00566B4E" w:rsidSect="000A185E">
      <w:headerReference w:type="even" r:id="rId27"/>
      <w:footerReference w:type="default" r:id="rId28"/>
      <w:headerReference w:type="first" r:id="rId29"/>
      <w:footerReference w:type="first" r:id="rId30"/>
      <w:pgSz w:w="11900" w:h="16840" w:code="9"/>
      <w:pgMar w:top="993" w:right="1077" w:bottom="1135"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AE020" w14:textId="77777777" w:rsidR="00AE77DC" w:rsidRDefault="00AE77DC" w:rsidP="00626EDA">
      <w:r>
        <w:separator/>
      </w:r>
    </w:p>
  </w:endnote>
  <w:endnote w:type="continuationSeparator" w:id="0">
    <w:p w14:paraId="59FAD206" w14:textId="77777777" w:rsidR="00AE77DC" w:rsidRDefault="00AE77DC"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32D9" w14:textId="2374CB79" w:rsidR="00AE7FD8" w:rsidRPr="00512916" w:rsidRDefault="00AE7FD8"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9A3EA4">
      <w:rPr>
        <w:noProof/>
        <w:color w:val="auto"/>
      </w:rPr>
      <w:t>14</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AE7FD8" w14:paraId="6C6DA182" w14:textId="77777777" w:rsidTr="001235FA">
      <w:tc>
        <w:tcPr>
          <w:tcW w:w="6379" w:type="dxa"/>
        </w:tcPr>
        <w:p w14:paraId="71E1721D" w14:textId="77777777" w:rsidR="00AE7FD8" w:rsidRPr="00A62B49" w:rsidRDefault="00AE7FD8"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70E3C0F0" w14:textId="77777777" w:rsidR="00AE7FD8" w:rsidRPr="00177722" w:rsidRDefault="00AE7FD8" w:rsidP="00510ED3">
          <w:pPr>
            <w:shd w:val="clear" w:color="auto" w:fill="FFFFFF"/>
            <w:textAlignment w:val="baseline"/>
            <w:rPr>
              <w:rFonts w:eastAsia="Times New Roman" w:cs="Arial"/>
              <w:color w:val="BFBFBF"/>
              <w:sz w:val="17"/>
              <w:szCs w:val="17"/>
              <w:bdr w:val="none" w:sz="0" w:space="0" w:color="auto" w:frame="1"/>
            </w:rPr>
          </w:pPr>
        </w:p>
      </w:tc>
    </w:tr>
  </w:tbl>
  <w:p w14:paraId="44D9EED7" w14:textId="77777777" w:rsidR="00AE7FD8" w:rsidRPr="00510ED3" w:rsidRDefault="00AE7FD8"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51421" w14:textId="77777777" w:rsidR="00AE77DC" w:rsidRDefault="00AE77DC" w:rsidP="00626EDA">
      <w:r>
        <w:separator/>
      </w:r>
    </w:p>
  </w:footnote>
  <w:footnote w:type="continuationSeparator" w:id="0">
    <w:p w14:paraId="7367E225" w14:textId="77777777" w:rsidR="00AE77DC" w:rsidRDefault="00AE77DC"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2DA3" w14:textId="042C9AC3" w:rsidR="00AE7FD8" w:rsidRDefault="00AE7FD8">
    <w:r>
      <w:rPr>
        <w:noProof/>
        <w:lang w:val="en-GB" w:eastAsia="en-GB"/>
      </w:rPr>
      <w:drawing>
        <wp:anchor distT="0" distB="0" distL="114300" distR="114300" simplePos="0" relativeHeight="251657216" behindDoc="1" locked="0" layoutInCell="1" allowOverlap="1" wp14:anchorId="2B4D55D6" wp14:editId="010A535C">
          <wp:simplePos x="0" y="0"/>
          <wp:positionH relativeFrom="margin">
            <wp:align>center</wp:align>
          </wp:positionH>
          <wp:positionV relativeFrom="margin">
            <wp:align>center</wp:align>
          </wp:positionV>
          <wp:extent cx="7558405" cy="10695940"/>
          <wp:effectExtent l="0" t="0" r="0" b="0"/>
          <wp:wrapNone/>
          <wp:docPr id="168626879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50E2C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D7CE" w14:textId="77777777" w:rsidR="00AE7FD8" w:rsidRDefault="00AE7FD8"/>
  <w:p w14:paraId="1AAAE5CF" w14:textId="77777777" w:rsidR="00AE7FD8" w:rsidRDefault="00AE7FD8"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6.3pt;height:30.05pt;visibility:visible;mso-wrap-style:square" o:bullet="t">
        <v:imagedata r:id="rId1" o:title=""/>
      </v:shape>
    </w:pict>
  </w:numPicBullet>
  <w:numPicBullet w:numPicBulletId="1">
    <w:pict>
      <v:shape id="_x0000_i1043" type="#_x0000_t75" style="width:30.05pt;height:30.05pt;visibility:visible;mso-wrap-style:square" o:bullet="t">
        <v:imagedata r:id="rId2" o:title=""/>
      </v:shape>
    </w:pict>
  </w:numPicBullet>
  <w:numPicBullet w:numPicBulletId="2">
    <w:pict>
      <v:shape id="_x0000_i1044" type="#_x0000_t75" style="width:209.1pt;height:331.85pt;visibility:visible;mso-wrap-style:square" o:bullet="t">
        <v:imagedata r:id="rId3" o:title=""/>
      </v:shape>
    </w:pict>
  </w:numPicBullet>
  <w:numPicBullet w:numPicBulletId="3">
    <w:pict>
      <v:shape id="_x0000_i1045" type="#_x0000_t75" style="width:209.1pt;height:331.85pt;visibility:visible;mso-wrap-style:square" o:bullet="t">
        <v:imagedata r:id="rId4" o:title=""/>
      </v:shape>
    </w:pict>
  </w:numPicBullet>
  <w:numPicBullet w:numPicBulletId="4">
    <w:pict>
      <v:shape id="_x0000_i1046" type="#_x0000_t75" style="width:567.25pt;height:904.05pt;visibility:visible;mso-wrap-style:square" o:bullet="t">
        <v:imagedata r:id="rId5" o:title=""/>
      </v:shape>
    </w:pict>
  </w:numPicBullet>
  <w:abstractNum w:abstractNumId="0" w15:restartNumberingAfterBreak="0">
    <w:nsid w:val="00000008"/>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0F001C"/>
    <w:multiLevelType w:val="hybridMultilevel"/>
    <w:tmpl w:val="DE16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C2FF1"/>
    <w:multiLevelType w:val="hybridMultilevel"/>
    <w:tmpl w:val="BC605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432716"/>
    <w:multiLevelType w:val="multilevel"/>
    <w:tmpl w:val="46FC8116"/>
    <w:lvl w:ilvl="0">
      <w:start w:val="12"/>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9E3058"/>
    <w:multiLevelType w:val="hybridMultilevel"/>
    <w:tmpl w:val="D234CEE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1"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BBC58AB"/>
    <w:multiLevelType w:val="hybridMultilevel"/>
    <w:tmpl w:val="FE84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847673383">
    <w:abstractNumId w:val="17"/>
  </w:num>
  <w:num w:numId="2" w16cid:durableId="2117744681">
    <w:abstractNumId w:val="3"/>
  </w:num>
  <w:num w:numId="3" w16cid:durableId="859078">
    <w:abstractNumId w:val="12"/>
  </w:num>
  <w:num w:numId="4" w16cid:durableId="394746096">
    <w:abstractNumId w:val="18"/>
  </w:num>
  <w:num w:numId="5" w16cid:durableId="260114727">
    <w:abstractNumId w:val="1"/>
  </w:num>
  <w:num w:numId="6" w16cid:durableId="2064133116">
    <w:abstractNumId w:val="5"/>
  </w:num>
  <w:num w:numId="7" w16cid:durableId="783965828">
    <w:abstractNumId w:val="2"/>
  </w:num>
  <w:num w:numId="8" w16cid:durableId="860779558">
    <w:abstractNumId w:val="4"/>
  </w:num>
  <w:num w:numId="9" w16cid:durableId="1693216690">
    <w:abstractNumId w:val="19"/>
  </w:num>
  <w:num w:numId="10" w16cid:durableId="919800878">
    <w:abstractNumId w:val="12"/>
  </w:num>
  <w:num w:numId="11" w16cid:durableId="1464227954">
    <w:abstractNumId w:val="3"/>
  </w:num>
  <w:num w:numId="12" w16cid:durableId="2072003298">
    <w:abstractNumId w:val="19"/>
  </w:num>
  <w:num w:numId="13" w16cid:durableId="1102191281">
    <w:abstractNumId w:val="17"/>
  </w:num>
  <w:num w:numId="14" w16cid:durableId="1123234803">
    <w:abstractNumId w:val="18"/>
  </w:num>
  <w:num w:numId="15" w16cid:durableId="362941551">
    <w:abstractNumId w:val="2"/>
  </w:num>
  <w:num w:numId="16" w16cid:durableId="16584346">
    <w:abstractNumId w:val="4"/>
  </w:num>
  <w:num w:numId="17" w16cid:durableId="1081875092">
    <w:abstractNumId w:val="18"/>
  </w:num>
  <w:num w:numId="18" w16cid:durableId="711618367">
    <w:abstractNumId w:val="11"/>
  </w:num>
  <w:num w:numId="19" w16cid:durableId="1662343167">
    <w:abstractNumId w:val="14"/>
  </w:num>
  <w:num w:numId="20" w16cid:durableId="1506167033">
    <w:abstractNumId w:val="9"/>
  </w:num>
  <w:num w:numId="21" w16cid:durableId="1175149848">
    <w:abstractNumId w:val="13"/>
  </w:num>
  <w:num w:numId="22" w16cid:durableId="945312767">
    <w:abstractNumId w:val="16"/>
  </w:num>
  <w:num w:numId="23" w16cid:durableId="1629555419">
    <w:abstractNumId w:val="15"/>
  </w:num>
  <w:num w:numId="24" w16cid:durableId="1312321919">
    <w:abstractNumId w:val="6"/>
  </w:num>
  <w:num w:numId="25" w16cid:durableId="1311715817">
    <w:abstractNumId w:val="10"/>
  </w:num>
  <w:num w:numId="26" w16cid:durableId="2132434734">
    <w:abstractNumId w:val="8"/>
  </w:num>
  <w:num w:numId="27" w16cid:durableId="1599410151">
    <w:abstractNumId w:val="0"/>
  </w:num>
  <w:num w:numId="28" w16cid:durableId="59259440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F0"/>
    <w:rsid w:val="00015B1A"/>
    <w:rsid w:val="0002254B"/>
    <w:rsid w:val="00026691"/>
    <w:rsid w:val="00027490"/>
    <w:rsid w:val="000374FF"/>
    <w:rsid w:val="000416A2"/>
    <w:rsid w:val="000442D9"/>
    <w:rsid w:val="00057A43"/>
    <w:rsid w:val="0006344D"/>
    <w:rsid w:val="00082050"/>
    <w:rsid w:val="00086F4C"/>
    <w:rsid w:val="00087EBD"/>
    <w:rsid w:val="000905C7"/>
    <w:rsid w:val="0009264D"/>
    <w:rsid w:val="000A185E"/>
    <w:rsid w:val="000A569F"/>
    <w:rsid w:val="000A791B"/>
    <w:rsid w:val="000B2CE7"/>
    <w:rsid w:val="000B7119"/>
    <w:rsid w:val="000B77E5"/>
    <w:rsid w:val="000C273F"/>
    <w:rsid w:val="000C5086"/>
    <w:rsid w:val="000D276B"/>
    <w:rsid w:val="000D6968"/>
    <w:rsid w:val="000F5932"/>
    <w:rsid w:val="001016F5"/>
    <w:rsid w:val="00113106"/>
    <w:rsid w:val="001201E4"/>
    <w:rsid w:val="001235FA"/>
    <w:rsid w:val="00124FC7"/>
    <w:rsid w:val="001357C9"/>
    <w:rsid w:val="00136B66"/>
    <w:rsid w:val="001534CA"/>
    <w:rsid w:val="001566F2"/>
    <w:rsid w:val="00157932"/>
    <w:rsid w:val="0017045F"/>
    <w:rsid w:val="001714F0"/>
    <w:rsid w:val="001863C5"/>
    <w:rsid w:val="001978C4"/>
    <w:rsid w:val="001A00CE"/>
    <w:rsid w:val="001A09F2"/>
    <w:rsid w:val="001A3A64"/>
    <w:rsid w:val="001A47C1"/>
    <w:rsid w:val="001B2301"/>
    <w:rsid w:val="001C3011"/>
    <w:rsid w:val="001D1E87"/>
    <w:rsid w:val="001D65C6"/>
    <w:rsid w:val="001E3CA3"/>
    <w:rsid w:val="001F2B16"/>
    <w:rsid w:val="00235450"/>
    <w:rsid w:val="00244B17"/>
    <w:rsid w:val="0024688B"/>
    <w:rsid w:val="00252E46"/>
    <w:rsid w:val="00275D5E"/>
    <w:rsid w:val="00281D86"/>
    <w:rsid w:val="00294447"/>
    <w:rsid w:val="002A1F15"/>
    <w:rsid w:val="002B0C38"/>
    <w:rsid w:val="002B5323"/>
    <w:rsid w:val="002B56CF"/>
    <w:rsid w:val="002C45D0"/>
    <w:rsid w:val="002E16E7"/>
    <w:rsid w:val="002E3705"/>
    <w:rsid w:val="002E5D89"/>
    <w:rsid w:val="002E7CB9"/>
    <w:rsid w:val="002F00EC"/>
    <w:rsid w:val="002F4E11"/>
    <w:rsid w:val="00321C16"/>
    <w:rsid w:val="00332586"/>
    <w:rsid w:val="003348C6"/>
    <w:rsid w:val="003365A2"/>
    <w:rsid w:val="00351E4D"/>
    <w:rsid w:val="00365B06"/>
    <w:rsid w:val="00371EE5"/>
    <w:rsid w:val="00372F45"/>
    <w:rsid w:val="00375061"/>
    <w:rsid w:val="00377808"/>
    <w:rsid w:val="00377FFC"/>
    <w:rsid w:val="00392E0E"/>
    <w:rsid w:val="003A098C"/>
    <w:rsid w:val="003B2EB4"/>
    <w:rsid w:val="003C1D02"/>
    <w:rsid w:val="003C7189"/>
    <w:rsid w:val="003D4E0B"/>
    <w:rsid w:val="003E0943"/>
    <w:rsid w:val="003F0664"/>
    <w:rsid w:val="003F2BD9"/>
    <w:rsid w:val="003F6230"/>
    <w:rsid w:val="00400FE9"/>
    <w:rsid w:val="00411BE9"/>
    <w:rsid w:val="00415AB4"/>
    <w:rsid w:val="00422D71"/>
    <w:rsid w:val="00424B30"/>
    <w:rsid w:val="00426C40"/>
    <w:rsid w:val="00430916"/>
    <w:rsid w:val="0043132E"/>
    <w:rsid w:val="00445231"/>
    <w:rsid w:val="00446839"/>
    <w:rsid w:val="004509CE"/>
    <w:rsid w:val="00454E8B"/>
    <w:rsid w:val="0046077F"/>
    <w:rsid w:val="00465755"/>
    <w:rsid w:val="00466693"/>
    <w:rsid w:val="004750A7"/>
    <w:rsid w:val="00492175"/>
    <w:rsid w:val="00493586"/>
    <w:rsid w:val="004944EE"/>
    <w:rsid w:val="004A0780"/>
    <w:rsid w:val="004B05BB"/>
    <w:rsid w:val="004B3C9A"/>
    <w:rsid w:val="004D38F8"/>
    <w:rsid w:val="004F463D"/>
    <w:rsid w:val="004F5F42"/>
    <w:rsid w:val="00510ED3"/>
    <w:rsid w:val="00512916"/>
    <w:rsid w:val="00531C8C"/>
    <w:rsid w:val="00543D26"/>
    <w:rsid w:val="00550FFF"/>
    <w:rsid w:val="00557C10"/>
    <w:rsid w:val="00564CD3"/>
    <w:rsid w:val="00566B4E"/>
    <w:rsid w:val="00573834"/>
    <w:rsid w:val="00581CE4"/>
    <w:rsid w:val="00584A10"/>
    <w:rsid w:val="00590890"/>
    <w:rsid w:val="00597ED1"/>
    <w:rsid w:val="005A7C51"/>
    <w:rsid w:val="005B1D35"/>
    <w:rsid w:val="005B3CA6"/>
    <w:rsid w:val="005B4650"/>
    <w:rsid w:val="005B5CAD"/>
    <w:rsid w:val="005B6260"/>
    <w:rsid w:val="005B6B71"/>
    <w:rsid w:val="005B7ADF"/>
    <w:rsid w:val="005D136E"/>
    <w:rsid w:val="005E2E22"/>
    <w:rsid w:val="005F541E"/>
    <w:rsid w:val="00612BF2"/>
    <w:rsid w:val="0062626B"/>
    <w:rsid w:val="00626EDA"/>
    <w:rsid w:val="006473FD"/>
    <w:rsid w:val="00660164"/>
    <w:rsid w:val="00671FBD"/>
    <w:rsid w:val="00671FE5"/>
    <w:rsid w:val="00680CD2"/>
    <w:rsid w:val="00681F5B"/>
    <w:rsid w:val="00685856"/>
    <w:rsid w:val="006876FA"/>
    <w:rsid w:val="00692F9E"/>
    <w:rsid w:val="006A7A15"/>
    <w:rsid w:val="006E61FD"/>
    <w:rsid w:val="006E6733"/>
    <w:rsid w:val="006F569D"/>
    <w:rsid w:val="006F7E8A"/>
    <w:rsid w:val="007070A1"/>
    <w:rsid w:val="00715DD1"/>
    <w:rsid w:val="007239F8"/>
    <w:rsid w:val="0072620F"/>
    <w:rsid w:val="00735B7D"/>
    <w:rsid w:val="00736F3B"/>
    <w:rsid w:val="00740AC8"/>
    <w:rsid w:val="00746266"/>
    <w:rsid w:val="00785BEE"/>
    <w:rsid w:val="00791082"/>
    <w:rsid w:val="00796881"/>
    <w:rsid w:val="007A03B3"/>
    <w:rsid w:val="007A13C3"/>
    <w:rsid w:val="007A7D93"/>
    <w:rsid w:val="007A7E05"/>
    <w:rsid w:val="007C1068"/>
    <w:rsid w:val="007C4232"/>
    <w:rsid w:val="007C5AC9"/>
    <w:rsid w:val="007D268D"/>
    <w:rsid w:val="007D6E5B"/>
    <w:rsid w:val="007E217D"/>
    <w:rsid w:val="007E6128"/>
    <w:rsid w:val="007F2F4C"/>
    <w:rsid w:val="007F788B"/>
    <w:rsid w:val="00805A94"/>
    <w:rsid w:val="00807551"/>
    <w:rsid w:val="0080784C"/>
    <w:rsid w:val="008116A6"/>
    <w:rsid w:val="00812935"/>
    <w:rsid w:val="008200AB"/>
    <w:rsid w:val="00834659"/>
    <w:rsid w:val="0084253D"/>
    <w:rsid w:val="008472C3"/>
    <w:rsid w:val="00866E39"/>
    <w:rsid w:val="00871137"/>
    <w:rsid w:val="00871305"/>
    <w:rsid w:val="00874C73"/>
    <w:rsid w:val="00877394"/>
    <w:rsid w:val="00887DB6"/>
    <w:rsid w:val="008941E7"/>
    <w:rsid w:val="008A2B30"/>
    <w:rsid w:val="008C1253"/>
    <w:rsid w:val="008E2739"/>
    <w:rsid w:val="008E3727"/>
    <w:rsid w:val="008F2ECD"/>
    <w:rsid w:val="008F744A"/>
    <w:rsid w:val="009067B5"/>
    <w:rsid w:val="009122BB"/>
    <w:rsid w:val="0092567F"/>
    <w:rsid w:val="00940F67"/>
    <w:rsid w:val="0097389B"/>
    <w:rsid w:val="00976EEC"/>
    <w:rsid w:val="00981F57"/>
    <w:rsid w:val="00984EA4"/>
    <w:rsid w:val="0099114F"/>
    <w:rsid w:val="009A267F"/>
    <w:rsid w:val="009A3EA4"/>
    <w:rsid w:val="009A448F"/>
    <w:rsid w:val="009B070D"/>
    <w:rsid w:val="009B1F2D"/>
    <w:rsid w:val="009D1474"/>
    <w:rsid w:val="009D2905"/>
    <w:rsid w:val="009E331F"/>
    <w:rsid w:val="009E6853"/>
    <w:rsid w:val="009F66A8"/>
    <w:rsid w:val="00A466EE"/>
    <w:rsid w:val="00A477BB"/>
    <w:rsid w:val="00A573CF"/>
    <w:rsid w:val="00A62B49"/>
    <w:rsid w:val="00A67526"/>
    <w:rsid w:val="00A71999"/>
    <w:rsid w:val="00A80AA7"/>
    <w:rsid w:val="00A86C62"/>
    <w:rsid w:val="00A91D2D"/>
    <w:rsid w:val="00A95431"/>
    <w:rsid w:val="00AA13B1"/>
    <w:rsid w:val="00AA6E73"/>
    <w:rsid w:val="00AB460A"/>
    <w:rsid w:val="00AD3666"/>
    <w:rsid w:val="00AE0754"/>
    <w:rsid w:val="00AE221A"/>
    <w:rsid w:val="00AE2A76"/>
    <w:rsid w:val="00AE77DC"/>
    <w:rsid w:val="00AE7FD8"/>
    <w:rsid w:val="00AF5CA3"/>
    <w:rsid w:val="00B047F1"/>
    <w:rsid w:val="00B208DA"/>
    <w:rsid w:val="00B24C20"/>
    <w:rsid w:val="00B27239"/>
    <w:rsid w:val="00B31CB0"/>
    <w:rsid w:val="00B40154"/>
    <w:rsid w:val="00B422D2"/>
    <w:rsid w:val="00B424B3"/>
    <w:rsid w:val="00B4263C"/>
    <w:rsid w:val="00B5559F"/>
    <w:rsid w:val="00B613DC"/>
    <w:rsid w:val="00B6679E"/>
    <w:rsid w:val="00B66F6B"/>
    <w:rsid w:val="00B81BD0"/>
    <w:rsid w:val="00B846C2"/>
    <w:rsid w:val="00B95F60"/>
    <w:rsid w:val="00BA56D6"/>
    <w:rsid w:val="00BA634F"/>
    <w:rsid w:val="00BB48CA"/>
    <w:rsid w:val="00BC1A92"/>
    <w:rsid w:val="00BE3E54"/>
    <w:rsid w:val="00BF61D7"/>
    <w:rsid w:val="00C00707"/>
    <w:rsid w:val="00C03053"/>
    <w:rsid w:val="00C16AD7"/>
    <w:rsid w:val="00C23756"/>
    <w:rsid w:val="00C31397"/>
    <w:rsid w:val="00C37EBC"/>
    <w:rsid w:val="00C4476B"/>
    <w:rsid w:val="00C4589F"/>
    <w:rsid w:val="00C4731F"/>
    <w:rsid w:val="00C51C6A"/>
    <w:rsid w:val="00C5269E"/>
    <w:rsid w:val="00C767BF"/>
    <w:rsid w:val="00C76E82"/>
    <w:rsid w:val="00C8314B"/>
    <w:rsid w:val="00C86B4A"/>
    <w:rsid w:val="00C91875"/>
    <w:rsid w:val="00C91F46"/>
    <w:rsid w:val="00C97A62"/>
    <w:rsid w:val="00CB32A7"/>
    <w:rsid w:val="00CB74DE"/>
    <w:rsid w:val="00CC1FCA"/>
    <w:rsid w:val="00CC51B6"/>
    <w:rsid w:val="00CC563E"/>
    <w:rsid w:val="00CD23C4"/>
    <w:rsid w:val="00CD2BC6"/>
    <w:rsid w:val="00CE2196"/>
    <w:rsid w:val="00CE5BBF"/>
    <w:rsid w:val="00CF32E3"/>
    <w:rsid w:val="00CF553F"/>
    <w:rsid w:val="00D05AB2"/>
    <w:rsid w:val="00D11C7E"/>
    <w:rsid w:val="00D32298"/>
    <w:rsid w:val="00D442B6"/>
    <w:rsid w:val="00D448D6"/>
    <w:rsid w:val="00D508B4"/>
    <w:rsid w:val="00D82A04"/>
    <w:rsid w:val="00D86752"/>
    <w:rsid w:val="00D92A34"/>
    <w:rsid w:val="00D95FA0"/>
    <w:rsid w:val="00DA39A2"/>
    <w:rsid w:val="00DA43DE"/>
    <w:rsid w:val="00DA5725"/>
    <w:rsid w:val="00DA7F11"/>
    <w:rsid w:val="00DB0D89"/>
    <w:rsid w:val="00DB460E"/>
    <w:rsid w:val="00DC1BA2"/>
    <w:rsid w:val="00DC28D6"/>
    <w:rsid w:val="00DC4C0F"/>
    <w:rsid w:val="00DC5FAC"/>
    <w:rsid w:val="00DD2243"/>
    <w:rsid w:val="00DD33E1"/>
    <w:rsid w:val="00DF66B4"/>
    <w:rsid w:val="00E00085"/>
    <w:rsid w:val="00E20238"/>
    <w:rsid w:val="00E22A68"/>
    <w:rsid w:val="00E24FDF"/>
    <w:rsid w:val="00E3210F"/>
    <w:rsid w:val="00E36879"/>
    <w:rsid w:val="00E44DD3"/>
    <w:rsid w:val="00E576DD"/>
    <w:rsid w:val="00E606E8"/>
    <w:rsid w:val="00E60B4A"/>
    <w:rsid w:val="00E647DF"/>
    <w:rsid w:val="00E7460E"/>
    <w:rsid w:val="00E763E4"/>
    <w:rsid w:val="00E81BBF"/>
    <w:rsid w:val="00E82606"/>
    <w:rsid w:val="00E900AD"/>
    <w:rsid w:val="00E9136B"/>
    <w:rsid w:val="00E92576"/>
    <w:rsid w:val="00E94B19"/>
    <w:rsid w:val="00E96A21"/>
    <w:rsid w:val="00EC6653"/>
    <w:rsid w:val="00ED7A55"/>
    <w:rsid w:val="00EF1F89"/>
    <w:rsid w:val="00EF22F0"/>
    <w:rsid w:val="00EF631F"/>
    <w:rsid w:val="00F0123D"/>
    <w:rsid w:val="00F02A4E"/>
    <w:rsid w:val="00F05BD1"/>
    <w:rsid w:val="00F06022"/>
    <w:rsid w:val="00F10DD0"/>
    <w:rsid w:val="00F139E0"/>
    <w:rsid w:val="00F26C5E"/>
    <w:rsid w:val="00F342D3"/>
    <w:rsid w:val="00F34AC8"/>
    <w:rsid w:val="00F50CD2"/>
    <w:rsid w:val="00F519DC"/>
    <w:rsid w:val="00F51B0F"/>
    <w:rsid w:val="00F5737B"/>
    <w:rsid w:val="00F82220"/>
    <w:rsid w:val="00F84228"/>
    <w:rsid w:val="00F9563C"/>
    <w:rsid w:val="00F97695"/>
    <w:rsid w:val="00FA4EC5"/>
    <w:rsid w:val="00FC5B12"/>
    <w:rsid w:val="00FE0ED7"/>
    <w:rsid w:val="00FE27BA"/>
    <w:rsid w:val="00FE3F15"/>
    <w:rsid w:val="00FE4FB6"/>
    <w:rsid w:val="00FE7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5BDD7"/>
  <w15:chartTrackingRefBased/>
  <w15:docId w15:val="{8EEB1B69-F6A8-463F-AC85-000E8BDD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7A13C3"/>
    <w:rPr>
      <w:sz w:val="16"/>
      <w:szCs w:val="16"/>
    </w:rPr>
  </w:style>
  <w:style w:type="paragraph" w:styleId="CommentText">
    <w:name w:val="annotation text"/>
    <w:basedOn w:val="Normal"/>
    <w:link w:val="CommentTextChar"/>
    <w:uiPriority w:val="99"/>
    <w:unhideWhenUsed/>
    <w:rsid w:val="007A13C3"/>
    <w:rPr>
      <w:szCs w:val="20"/>
      <w:lang w:val="en-GB"/>
    </w:rPr>
  </w:style>
  <w:style w:type="character" w:customStyle="1" w:styleId="CommentTextChar">
    <w:name w:val="Comment Text Char"/>
    <w:link w:val="CommentText"/>
    <w:uiPriority w:val="99"/>
    <w:rsid w:val="007A13C3"/>
    <w:rPr>
      <w:rFonts w:eastAsia="MS Mincho"/>
      <w:lang w:eastAsia="en-US"/>
    </w:rPr>
  </w:style>
  <w:style w:type="paragraph" w:customStyle="1" w:styleId="1bodycopy">
    <w:name w:val="1 body copy"/>
    <w:basedOn w:val="Normal"/>
    <w:link w:val="1bodycopyChar"/>
    <w:qFormat/>
    <w:rsid w:val="00252E46"/>
  </w:style>
  <w:style w:type="character" w:customStyle="1" w:styleId="1bodycopyChar">
    <w:name w:val="1 body copy Char"/>
    <w:link w:val="1bodycopy"/>
    <w:rsid w:val="00252E46"/>
    <w:rPr>
      <w:rFonts w:eastAsia="MS Mincho"/>
      <w:szCs w:val="24"/>
      <w:lang w:val="en-US" w:eastAsia="en-US"/>
    </w:rPr>
  </w:style>
  <w:style w:type="paragraph" w:styleId="CommentSubject">
    <w:name w:val="annotation subject"/>
    <w:basedOn w:val="CommentText"/>
    <w:next w:val="CommentText"/>
    <w:link w:val="CommentSubjectChar"/>
    <w:uiPriority w:val="99"/>
    <w:semiHidden/>
    <w:unhideWhenUsed/>
    <w:rsid w:val="00F05BD1"/>
    <w:rPr>
      <w:b/>
      <w:bCs/>
      <w:lang w:val="en-US"/>
    </w:rPr>
  </w:style>
  <w:style w:type="character" w:customStyle="1" w:styleId="CommentSubjectChar">
    <w:name w:val="Comment Subject Char"/>
    <w:link w:val="CommentSubject"/>
    <w:uiPriority w:val="99"/>
    <w:semiHidden/>
    <w:rsid w:val="00F05BD1"/>
    <w:rPr>
      <w:rFonts w:eastAsia="MS Mincho"/>
      <w:b/>
      <w:bCs/>
      <w:lang w:val="en-US" w:eastAsia="en-US"/>
    </w:rPr>
  </w:style>
  <w:style w:type="character" w:customStyle="1" w:styleId="UnresolvedMention2">
    <w:name w:val="Unresolved Mention2"/>
    <w:uiPriority w:val="99"/>
    <w:semiHidden/>
    <w:unhideWhenUsed/>
    <w:rsid w:val="00157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uidance/-governance-in-academy-trusts" TargetMode="External"/><Relationship Id="rId26" Type="http://schemas.openxmlformats.org/officeDocument/2006/relationships/hyperlink" Target="https://www.gov.uk/government/publications/send-code-of-practice-0-to-25" TargetMode="External"/><Relationship Id="rId3" Type="http://schemas.openxmlformats.org/officeDocument/2006/relationships/customXml" Target="../customXml/item3.xml"/><Relationship Id="rId21" Type="http://schemas.openxmlformats.org/officeDocument/2006/relationships/hyperlink" Target="https://www.tpacademytrust.org/goto/247651?slug=policies" TargetMode="External"/><Relationship Id="rId7" Type="http://schemas.openxmlformats.org/officeDocument/2006/relationships/settings" Target="settings.xml"/><Relationship Id="rId12" Type="http://schemas.openxmlformats.org/officeDocument/2006/relationships/hyperlink" Target="https://www.gov.uk/government/publications/send-code-of-practice-0-to-25" TargetMode="External"/><Relationship Id="rId17" Type="http://schemas.openxmlformats.org/officeDocument/2006/relationships/hyperlink" Target="https://www.legislation.gov.uk/ukpga/2010/15/part/11/chapter/1" TargetMode="External"/><Relationship Id="rId25" Type="http://schemas.openxmlformats.org/officeDocument/2006/relationships/hyperlink" Target="https://www.tpacademytrust.org/policies" TargetMode="External"/><Relationship Id="rId2" Type="http://schemas.openxmlformats.org/officeDocument/2006/relationships/customXml" Target="../customXml/item2.xml"/><Relationship Id="rId16" Type="http://schemas.openxmlformats.org/officeDocument/2006/relationships/hyperlink" Target="https://www.legislation.gov.uk/ukpga/2010/15/contents" TargetMode="External"/><Relationship Id="rId20" Type="http://schemas.openxmlformats.org/officeDocument/2006/relationships/hyperlink" Target="https://www.tpacademytrust.org/goto/247650?slug=policie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jpeg"/><Relationship Id="rId24" Type="http://schemas.openxmlformats.org/officeDocument/2006/relationships/hyperlink" Target="https://www.tpacademytrust.org/goto/247659?slug=polici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gov.uk/uksi/2014/1530/contents/made" TargetMode="External"/><Relationship Id="rId23" Type="http://schemas.openxmlformats.org/officeDocument/2006/relationships/hyperlink" Target="https://www.tpacademytrust.org/goto/247641?slug=policie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overnment/publications/school-admissions-code--2"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2014/6/part/3" TargetMode="External"/><Relationship Id="rId22" Type="http://schemas.openxmlformats.org/officeDocument/2006/relationships/hyperlink" Target="https://www.tpacademytrust.org/policies" TargetMode="External"/><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CD5D10DD4E905E4B9AF1F7258F0EF92A" ma:contentTypeVersion="13" ma:contentTypeDescription="Create a new document." ma:contentTypeScope="" ma:versionID="5ea028cea92c2e9d43bd711d7c5df8ec">
  <xsd:schema xmlns:xsd="http://www.w3.org/2001/XMLSchema" xmlns:xs="http://www.w3.org/2001/XMLSchema" xmlns:p="http://schemas.microsoft.com/office/2006/metadata/properties" xmlns:ns2="c37fad69-ea65-4c03-ae55-2ca25d8cd3c8" xmlns:ns3="33ff701b-72a6-4d6c-b2cf-0cf32830deee" targetNamespace="http://schemas.microsoft.com/office/2006/metadata/properties" ma:root="true" ma:fieldsID="2911387fea14d2c8d4db3fe20f0e40c8" ns2:_="" ns3:_="">
    <xsd:import namespace="c37fad69-ea65-4c03-ae55-2ca25d8cd3c8"/>
    <xsd:import namespace="33ff701b-72a6-4d6c-b2cf-0cf32830de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fad69-ea65-4c03-ae55-2ca25d8cd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8988f5-c81b-47f9-8fc3-f9742a99b88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ff701b-72a6-4d6c-b2cf-0cf32830de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8f02a9-c972-42de-8b9a-31438efeb69b}" ma:internalName="TaxCatchAll" ma:showField="CatchAllData" ma:web="33ff701b-72a6-4d6c-b2cf-0cf32830d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3ff701b-72a6-4d6c-b2cf-0cf32830deee" xsi:nil="true"/>
    <lcf76f155ced4ddcb4097134ff3c332f xmlns="c37fad69-ea65-4c03-ae55-2ca25d8cd3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EEAFE8-A8D6-48E5-9E1F-DED61071A3A3}">
  <ds:schemaRefs>
    <ds:schemaRef ds:uri="http://schemas.openxmlformats.org/officeDocument/2006/bibliography"/>
  </ds:schemaRefs>
</ds:datastoreItem>
</file>

<file path=customXml/itemProps2.xml><?xml version="1.0" encoding="utf-8"?>
<ds:datastoreItem xmlns:ds="http://schemas.openxmlformats.org/officeDocument/2006/customXml" ds:itemID="{4A3A2AF5-28B1-479C-A7FC-73967B54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fad69-ea65-4c03-ae55-2ca25d8cd3c8"/>
    <ds:schemaRef ds:uri="33ff701b-72a6-4d6c-b2cf-0cf32830d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6F1C91-9550-4965-9F4D-BEC79AA520C3}">
  <ds:schemaRefs>
    <ds:schemaRef ds:uri="http://schemas.microsoft.com/sharepoint/v3/contenttype/forms"/>
  </ds:schemaRefs>
</ds:datastoreItem>
</file>

<file path=customXml/itemProps4.xml><?xml version="1.0" encoding="utf-8"?>
<ds:datastoreItem xmlns:ds="http://schemas.openxmlformats.org/officeDocument/2006/customXml" ds:itemID="{287B15D9-8832-46C7-AE9C-9B4842945CAF}">
  <ds:schemaRefs>
    <ds:schemaRef ds:uri="http://schemas.microsoft.com/office/2006/metadata/properties"/>
    <ds:schemaRef ds:uri="http://schemas.microsoft.com/office/infopath/2007/PartnerControls"/>
    <ds:schemaRef ds:uri="33ff701b-72a6-4d6c-b2cf-0cf32830deee"/>
    <ds:schemaRef ds:uri="c37fad69-ea65-4c03-ae55-2ca25d8cd3c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5081</Words>
  <Characters>27140</Characters>
  <Application>Microsoft Office Word</Application>
  <DocSecurity>0</DocSecurity>
  <Lines>580</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32151</CharactersWithSpaces>
  <SharedDoc>false</SharedDoc>
  <HLinks>
    <vt:vector size="174" baseType="variant">
      <vt:variant>
        <vt:i4>393306</vt:i4>
      </vt:variant>
      <vt:variant>
        <vt:i4>129</vt:i4>
      </vt:variant>
      <vt:variant>
        <vt:i4>0</vt:i4>
      </vt:variant>
      <vt:variant>
        <vt:i4>5</vt:i4>
      </vt:variant>
      <vt:variant>
        <vt:lpwstr>https://www.gov.uk/government/publications/send-code-of-practice-0-to-25</vt:lpwstr>
      </vt:variant>
      <vt:variant>
        <vt:lpwstr/>
      </vt:variant>
      <vt:variant>
        <vt:i4>1835102</vt:i4>
      </vt:variant>
      <vt:variant>
        <vt:i4>126</vt:i4>
      </vt:variant>
      <vt:variant>
        <vt:i4>0</vt:i4>
      </vt:variant>
      <vt:variant>
        <vt:i4>5</vt:i4>
      </vt:variant>
      <vt:variant>
        <vt:lpwstr>https://www.gov.uk/government/publications/school-admissions-code--2</vt:lpwstr>
      </vt:variant>
      <vt:variant>
        <vt:lpwstr/>
      </vt:variant>
      <vt:variant>
        <vt:i4>655441</vt:i4>
      </vt:variant>
      <vt:variant>
        <vt:i4>123</vt:i4>
      </vt:variant>
      <vt:variant>
        <vt:i4>0</vt:i4>
      </vt:variant>
      <vt:variant>
        <vt:i4>5</vt:i4>
      </vt:variant>
      <vt:variant>
        <vt:lpwstr>https://www.gov.uk/guidance/-governance-in-academy-trusts</vt:lpwstr>
      </vt:variant>
      <vt:variant>
        <vt:lpwstr/>
      </vt:variant>
      <vt:variant>
        <vt:i4>6488177</vt:i4>
      </vt:variant>
      <vt:variant>
        <vt:i4>120</vt:i4>
      </vt:variant>
      <vt:variant>
        <vt:i4>0</vt:i4>
      </vt:variant>
      <vt:variant>
        <vt:i4>5</vt:i4>
      </vt:variant>
      <vt:variant>
        <vt:lpwstr>https://www.legislation.gov.uk/ukpga/2010/15/part/11/chapter/1</vt:lpwstr>
      </vt:variant>
      <vt:variant>
        <vt:lpwstr/>
      </vt:variant>
      <vt:variant>
        <vt:i4>5636189</vt:i4>
      </vt:variant>
      <vt:variant>
        <vt:i4>117</vt:i4>
      </vt:variant>
      <vt:variant>
        <vt:i4>0</vt:i4>
      </vt:variant>
      <vt:variant>
        <vt:i4>5</vt:i4>
      </vt:variant>
      <vt:variant>
        <vt:lpwstr>https://www.legislation.gov.uk/ukpga/2010/15/contents</vt:lpwstr>
      </vt:variant>
      <vt:variant>
        <vt:lpwstr/>
      </vt:variant>
      <vt:variant>
        <vt:i4>6422560</vt:i4>
      </vt:variant>
      <vt:variant>
        <vt:i4>114</vt:i4>
      </vt:variant>
      <vt:variant>
        <vt:i4>0</vt:i4>
      </vt:variant>
      <vt:variant>
        <vt:i4>5</vt:i4>
      </vt:variant>
      <vt:variant>
        <vt:lpwstr>http://www.legislation.gov.uk/uksi/2014/1530/contents/made</vt:lpwstr>
      </vt:variant>
      <vt:variant>
        <vt:lpwstr/>
      </vt:variant>
      <vt:variant>
        <vt:i4>4325469</vt:i4>
      </vt:variant>
      <vt:variant>
        <vt:i4>111</vt:i4>
      </vt:variant>
      <vt:variant>
        <vt:i4>0</vt:i4>
      </vt:variant>
      <vt:variant>
        <vt:i4>5</vt:i4>
      </vt:variant>
      <vt:variant>
        <vt:lpwstr>http://www.legislation.gov.uk/ukpga/2014/6/part/3</vt:lpwstr>
      </vt:variant>
      <vt:variant>
        <vt:lpwstr/>
      </vt:variant>
      <vt:variant>
        <vt:i4>4194335</vt:i4>
      </vt:variant>
      <vt:variant>
        <vt:i4>108</vt:i4>
      </vt:variant>
      <vt:variant>
        <vt:i4>0</vt:i4>
      </vt:variant>
      <vt:variant>
        <vt:i4>5</vt:i4>
      </vt:variant>
      <vt:variant>
        <vt:lpwstr>https://www.gov.uk/government/publications/working-together-to-improve-school-attendance</vt:lpwstr>
      </vt:variant>
      <vt:variant>
        <vt:lpwstr/>
      </vt:variant>
      <vt:variant>
        <vt:i4>5898255</vt:i4>
      </vt:variant>
      <vt:variant>
        <vt:i4>105</vt:i4>
      </vt:variant>
      <vt:variant>
        <vt:i4>0</vt:i4>
      </vt:variant>
      <vt:variant>
        <vt:i4>5</vt:i4>
      </vt:variant>
      <vt:variant>
        <vt:lpwstr>https://www.gov.uk/government/publications/keeping-children-safe-in-education--2</vt:lpwstr>
      </vt:variant>
      <vt:variant>
        <vt:lpwstr/>
      </vt:variant>
      <vt:variant>
        <vt:i4>393306</vt:i4>
      </vt:variant>
      <vt:variant>
        <vt:i4>102</vt:i4>
      </vt:variant>
      <vt:variant>
        <vt:i4>0</vt:i4>
      </vt:variant>
      <vt:variant>
        <vt:i4>5</vt:i4>
      </vt:variant>
      <vt:variant>
        <vt:lpwstr>https://www.gov.uk/government/publications/send-code-of-practice-0-to-25</vt:lpwstr>
      </vt:variant>
      <vt:variant>
        <vt:lpwstr/>
      </vt:variant>
      <vt:variant>
        <vt:i4>2031672</vt:i4>
      </vt:variant>
      <vt:variant>
        <vt:i4>95</vt:i4>
      </vt:variant>
      <vt:variant>
        <vt:i4>0</vt:i4>
      </vt:variant>
      <vt:variant>
        <vt:i4>5</vt:i4>
      </vt:variant>
      <vt:variant>
        <vt:lpwstr/>
      </vt:variant>
      <vt:variant>
        <vt:lpwstr>_Toc189131300</vt:lpwstr>
      </vt:variant>
      <vt:variant>
        <vt:i4>1441849</vt:i4>
      </vt:variant>
      <vt:variant>
        <vt:i4>89</vt:i4>
      </vt:variant>
      <vt:variant>
        <vt:i4>0</vt:i4>
      </vt:variant>
      <vt:variant>
        <vt:i4>5</vt:i4>
      </vt:variant>
      <vt:variant>
        <vt:lpwstr/>
      </vt:variant>
      <vt:variant>
        <vt:lpwstr>_Toc189131299</vt:lpwstr>
      </vt:variant>
      <vt:variant>
        <vt:i4>1441849</vt:i4>
      </vt:variant>
      <vt:variant>
        <vt:i4>83</vt:i4>
      </vt:variant>
      <vt:variant>
        <vt:i4>0</vt:i4>
      </vt:variant>
      <vt:variant>
        <vt:i4>5</vt:i4>
      </vt:variant>
      <vt:variant>
        <vt:lpwstr/>
      </vt:variant>
      <vt:variant>
        <vt:lpwstr>_Toc189131298</vt:lpwstr>
      </vt:variant>
      <vt:variant>
        <vt:i4>1441849</vt:i4>
      </vt:variant>
      <vt:variant>
        <vt:i4>77</vt:i4>
      </vt:variant>
      <vt:variant>
        <vt:i4>0</vt:i4>
      </vt:variant>
      <vt:variant>
        <vt:i4>5</vt:i4>
      </vt:variant>
      <vt:variant>
        <vt:lpwstr/>
      </vt:variant>
      <vt:variant>
        <vt:lpwstr>_Toc189131297</vt:lpwstr>
      </vt:variant>
      <vt:variant>
        <vt:i4>1441849</vt:i4>
      </vt:variant>
      <vt:variant>
        <vt:i4>71</vt:i4>
      </vt:variant>
      <vt:variant>
        <vt:i4>0</vt:i4>
      </vt:variant>
      <vt:variant>
        <vt:i4>5</vt:i4>
      </vt:variant>
      <vt:variant>
        <vt:lpwstr/>
      </vt:variant>
      <vt:variant>
        <vt:lpwstr>_Toc189131296</vt:lpwstr>
      </vt:variant>
      <vt:variant>
        <vt:i4>1441849</vt:i4>
      </vt:variant>
      <vt:variant>
        <vt:i4>65</vt:i4>
      </vt:variant>
      <vt:variant>
        <vt:i4>0</vt:i4>
      </vt:variant>
      <vt:variant>
        <vt:i4>5</vt:i4>
      </vt:variant>
      <vt:variant>
        <vt:lpwstr/>
      </vt:variant>
      <vt:variant>
        <vt:lpwstr>_Toc189131295</vt:lpwstr>
      </vt:variant>
      <vt:variant>
        <vt:i4>1441849</vt:i4>
      </vt:variant>
      <vt:variant>
        <vt:i4>59</vt:i4>
      </vt:variant>
      <vt:variant>
        <vt:i4>0</vt:i4>
      </vt:variant>
      <vt:variant>
        <vt:i4>5</vt:i4>
      </vt:variant>
      <vt:variant>
        <vt:lpwstr/>
      </vt:variant>
      <vt:variant>
        <vt:lpwstr>_Toc189131294</vt:lpwstr>
      </vt:variant>
      <vt:variant>
        <vt:i4>1441849</vt:i4>
      </vt:variant>
      <vt:variant>
        <vt:i4>53</vt:i4>
      </vt:variant>
      <vt:variant>
        <vt:i4>0</vt:i4>
      </vt:variant>
      <vt:variant>
        <vt:i4>5</vt:i4>
      </vt:variant>
      <vt:variant>
        <vt:lpwstr/>
      </vt:variant>
      <vt:variant>
        <vt:lpwstr>_Toc189131293</vt:lpwstr>
      </vt:variant>
      <vt:variant>
        <vt:i4>1441849</vt:i4>
      </vt:variant>
      <vt:variant>
        <vt:i4>47</vt:i4>
      </vt:variant>
      <vt:variant>
        <vt:i4>0</vt:i4>
      </vt:variant>
      <vt:variant>
        <vt:i4>5</vt:i4>
      </vt:variant>
      <vt:variant>
        <vt:lpwstr/>
      </vt:variant>
      <vt:variant>
        <vt:lpwstr>_Toc189131292</vt:lpwstr>
      </vt:variant>
      <vt:variant>
        <vt:i4>1441849</vt:i4>
      </vt:variant>
      <vt:variant>
        <vt:i4>41</vt:i4>
      </vt:variant>
      <vt:variant>
        <vt:i4>0</vt:i4>
      </vt:variant>
      <vt:variant>
        <vt:i4>5</vt:i4>
      </vt:variant>
      <vt:variant>
        <vt:lpwstr/>
      </vt:variant>
      <vt:variant>
        <vt:lpwstr>_Toc189131291</vt:lpwstr>
      </vt:variant>
      <vt:variant>
        <vt:i4>1441849</vt:i4>
      </vt:variant>
      <vt:variant>
        <vt:i4>35</vt:i4>
      </vt:variant>
      <vt:variant>
        <vt:i4>0</vt:i4>
      </vt:variant>
      <vt:variant>
        <vt:i4>5</vt:i4>
      </vt:variant>
      <vt:variant>
        <vt:lpwstr/>
      </vt:variant>
      <vt:variant>
        <vt:lpwstr>_Toc189131290</vt:lpwstr>
      </vt:variant>
      <vt:variant>
        <vt:i4>1507385</vt:i4>
      </vt:variant>
      <vt:variant>
        <vt:i4>29</vt:i4>
      </vt:variant>
      <vt:variant>
        <vt:i4>0</vt:i4>
      </vt:variant>
      <vt:variant>
        <vt:i4>5</vt:i4>
      </vt:variant>
      <vt:variant>
        <vt:lpwstr/>
      </vt:variant>
      <vt:variant>
        <vt:lpwstr>_Toc189131289</vt:lpwstr>
      </vt:variant>
      <vt:variant>
        <vt:i4>1507385</vt:i4>
      </vt:variant>
      <vt:variant>
        <vt:i4>23</vt:i4>
      </vt:variant>
      <vt:variant>
        <vt:i4>0</vt:i4>
      </vt:variant>
      <vt:variant>
        <vt:i4>5</vt:i4>
      </vt:variant>
      <vt:variant>
        <vt:lpwstr/>
      </vt:variant>
      <vt:variant>
        <vt:lpwstr>_Toc189131288</vt:lpwstr>
      </vt:variant>
      <vt:variant>
        <vt:i4>1507385</vt:i4>
      </vt:variant>
      <vt:variant>
        <vt:i4>17</vt:i4>
      </vt:variant>
      <vt:variant>
        <vt:i4>0</vt:i4>
      </vt:variant>
      <vt:variant>
        <vt:i4>5</vt:i4>
      </vt:variant>
      <vt:variant>
        <vt:lpwstr/>
      </vt:variant>
      <vt:variant>
        <vt:lpwstr>_Toc189131287</vt:lpwstr>
      </vt:variant>
      <vt:variant>
        <vt:i4>1507385</vt:i4>
      </vt:variant>
      <vt:variant>
        <vt:i4>11</vt:i4>
      </vt:variant>
      <vt:variant>
        <vt:i4>0</vt:i4>
      </vt:variant>
      <vt:variant>
        <vt:i4>5</vt:i4>
      </vt:variant>
      <vt:variant>
        <vt:lpwstr/>
      </vt:variant>
      <vt:variant>
        <vt:lpwstr>_Toc189131286</vt:lpwstr>
      </vt:variant>
      <vt:variant>
        <vt:i4>1507385</vt:i4>
      </vt:variant>
      <vt:variant>
        <vt:i4>5</vt:i4>
      </vt:variant>
      <vt:variant>
        <vt:i4>0</vt:i4>
      </vt:variant>
      <vt:variant>
        <vt:i4>5</vt:i4>
      </vt:variant>
      <vt:variant>
        <vt:lpwstr/>
      </vt:variant>
      <vt:variant>
        <vt:lpwstr>_Toc189131285</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Rachel Nile</cp:lastModifiedBy>
  <cp:revision>3</cp:revision>
  <cp:lastPrinted>2018-10-02T14:43:00Z</cp:lastPrinted>
  <dcterms:created xsi:type="dcterms:W3CDTF">2025-11-22T15:47:00Z</dcterms:created>
  <dcterms:modified xsi:type="dcterms:W3CDTF">2025-11-22T15:47:00Z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0x010100CD5D10DD4E905E4B9AF1F7258F0EF92A</vt:lpwstr>
  </property>
  <property fmtid="{D5CDD505-2E9C-101B-9397-08002B2CF9AE}" pid="3" name="MediaServiceImageTags">
    <vt:lpwstr/>
  </property>
</Properties>
</file>